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232" w:rsidRDefault="00831232" w:rsidP="00840B6C">
      <w:pPr>
        <w:ind w:left="-426"/>
      </w:pPr>
    </w:p>
    <w:p w:rsidR="009C7274" w:rsidRDefault="009C7274" w:rsidP="00840B6C">
      <w:pPr>
        <w:ind w:left="-426"/>
      </w:pPr>
    </w:p>
    <w:p w:rsidR="009C7274" w:rsidRDefault="009C7274" w:rsidP="00840B6C">
      <w:pPr>
        <w:ind w:left="-426"/>
      </w:pPr>
    </w:p>
    <w:p w:rsidR="009C7274" w:rsidRPr="005F36D7" w:rsidRDefault="009C7274" w:rsidP="009C7274">
      <w:pPr>
        <w:spacing w:line="276" w:lineRule="auto"/>
        <w:jc w:val="center"/>
        <w:rPr>
          <w:b/>
          <w:i/>
          <w:lang w:eastAsia="en-US"/>
        </w:rPr>
      </w:pPr>
      <w:r w:rsidRPr="005F36D7">
        <w:rPr>
          <w:b/>
          <w:lang w:eastAsia="en-US"/>
        </w:rPr>
        <w:t>Propunere</w:t>
      </w:r>
      <w:r>
        <w:rPr>
          <w:b/>
          <w:lang w:eastAsia="en-US"/>
        </w:rPr>
        <w:t>a</w:t>
      </w:r>
      <w:r w:rsidRPr="005F36D7">
        <w:rPr>
          <w:b/>
          <w:lang w:eastAsia="en-US"/>
        </w:rPr>
        <w:t xml:space="preserve"> </w:t>
      </w:r>
      <w:r>
        <w:rPr>
          <w:b/>
          <w:lang w:eastAsia="en-US"/>
        </w:rPr>
        <w:t xml:space="preserve">nominalizării </w:t>
      </w:r>
      <w:r w:rsidRPr="005F36D7">
        <w:rPr>
          <w:b/>
          <w:lang w:eastAsia="en-US"/>
        </w:rPr>
        <w:t xml:space="preserve">comisie </w:t>
      </w:r>
      <w:r>
        <w:rPr>
          <w:b/>
          <w:lang w:eastAsia="en-US"/>
        </w:rPr>
        <w:t>privind analiza propunerii de acordare a distincției onorifice ”Medalia de Aur a Universității de Vest din Timișoara</w:t>
      </w:r>
      <w:r w:rsidRPr="005F36D7">
        <w:rPr>
          <w:b/>
          <w:lang w:eastAsia="en-US"/>
        </w:rPr>
        <w:t xml:space="preserve"> </w:t>
      </w:r>
    </w:p>
    <w:p w:rsidR="009C7274" w:rsidRPr="005F36D7" w:rsidRDefault="009C7274" w:rsidP="009C7274">
      <w:pPr>
        <w:spacing w:line="276" w:lineRule="auto"/>
        <w:rPr>
          <w:lang w:eastAsia="en-US"/>
        </w:rPr>
      </w:pPr>
    </w:p>
    <w:p w:rsidR="009C7274" w:rsidRPr="005F36D7" w:rsidRDefault="009C7274" w:rsidP="009C7274">
      <w:pPr>
        <w:spacing w:line="276" w:lineRule="auto"/>
        <w:rPr>
          <w:lang w:eastAsia="en-US"/>
        </w:rPr>
      </w:pPr>
    </w:p>
    <w:p w:rsidR="009C7274" w:rsidRDefault="00ED02B8" w:rsidP="009C7274">
      <w:pPr>
        <w:spacing w:line="276" w:lineRule="auto"/>
        <w:jc w:val="center"/>
        <w:rPr>
          <w:b/>
          <w:lang w:eastAsia="en-US"/>
        </w:rPr>
      </w:pPr>
      <w:r>
        <w:rPr>
          <w:b/>
          <w:lang w:eastAsia="en-US"/>
        </w:rPr>
        <w:t>Domnului,</w:t>
      </w:r>
    </w:p>
    <w:p w:rsidR="00ED02B8" w:rsidRDefault="00ED02B8" w:rsidP="009C7274">
      <w:pPr>
        <w:spacing w:line="276" w:lineRule="auto"/>
        <w:jc w:val="center"/>
        <w:rPr>
          <w:b/>
          <w:lang w:eastAsia="en-US"/>
        </w:rPr>
      </w:pPr>
    </w:p>
    <w:p w:rsidR="00ED02B8" w:rsidRDefault="00ED02B8" w:rsidP="009C7274">
      <w:pPr>
        <w:spacing w:line="276" w:lineRule="auto"/>
        <w:jc w:val="center"/>
        <w:rPr>
          <w:b/>
          <w:lang w:eastAsia="en-US"/>
        </w:rPr>
      </w:pPr>
      <w:r>
        <w:rPr>
          <w:b/>
          <w:lang w:eastAsia="en-US"/>
        </w:rPr>
        <w:t>Ilie BOLOJAN</w:t>
      </w:r>
    </w:p>
    <w:p w:rsidR="00ED02B8" w:rsidRPr="00AE5093" w:rsidRDefault="00ED02B8" w:rsidP="009C7274">
      <w:pPr>
        <w:spacing w:line="276" w:lineRule="auto"/>
        <w:jc w:val="center"/>
        <w:rPr>
          <w:b/>
          <w:lang w:eastAsia="en-US"/>
        </w:rPr>
      </w:pPr>
      <w:r>
        <w:rPr>
          <w:b/>
          <w:lang w:eastAsia="en-US"/>
        </w:rPr>
        <w:t>Președinte al Consiliului Bihor</w:t>
      </w:r>
    </w:p>
    <w:p w:rsidR="009C7274" w:rsidRDefault="009C7274" w:rsidP="009C7274">
      <w:pPr>
        <w:spacing w:line="276" w:lineRule="auto"/>
        <w:rPr>
          <w:lang w:eastAsia="en-US"/>
        </w:rPr>
      </w:pPr>
    </w:p>
    <w:p w:rsidR="009C7274" w:rsidRDefault="009C7274" w:rsidP="009C7274">
      <w:pPr>
        <w:spacing w:line="276" w:lineRule="auto"/>
        <w:rPr>
          <w:lang w:eastAsia="en-US"/>
        </w:rPr>
      </w:pPr>
    </w:p>
    <w:p w:rsidR="009C7274" w:rsidRPr="005F36D7" w:rsidRDefault="009C7274" w:rsidP="009C7274">
      <w:pPr>
        <w:spacing w:line="276" w:lineRule="auto"/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9345"/>
      </w:tblGrid>
      <w:tr w:rsidR="009C7274" w:rsidRPr="005F36D7" w:rsidTr="00562561">
        <w:tc>
          <w:tcPr>
            <w:tcW w:w="9576" w:type="dxa"/>
          </w:tcPr>
          <w:p w:rsidR="009C7274" w:rsidRPr="00AE5093" w:rsidRDefault="009C7274" w:rsidP="00562561">
            <w:pPr>
              <w:numPr>
                <w:ilvl w:val="0"/>
                <w:numId w:val="12"/>
              </w:numPr>
              <w:spacing w:line="276" w:lineRule="auto"/>
              <w:rPr>
                <w:i/>
                <w:lang w:eastAsia="en-US"/>
              </w:rPr>
            </w:pPr>
            <w:r>
              <w:rPr>
                <w:b/>
                <w:lang w:eastAsia="en-US"/>
              </w:rPr>
              <w:t>Prof.univ.dr. Marilen Gabriel PIRTEA – Rectorul UVT</w:t>
            </w:r>
          </w:p>
          <w:p w:rsidR="009C7274" w:rsidRPr="00AE5093" w:rsidRDefault="009C7274" w:rsidP="00562561">
            <w:pPr>
              <w:numPr>
                <w:ilvl w:val="0"/>
                <w:numId w:val="12"/>
              </w:numPr>
              <w:spacing w:line="276" w:lineRule="auto"/>
              <w:rPr>
                <w:i/>
                <w:lang w:eastAsia="en-US"/>
              </w:rPr>
            </w:pPr>
            <w:r>
              <w:rPr>
                <w:b/>
                <w:lang w:eastAsia="en-US"/>
              </w:rPr>
              <w:t xml:space="preserve">Prof.univ.dr. Anton TRĂILESCU – Președintele Senatului UVT </w:t>
            </w:r>
          </w:p>
          <w:p w:rsidR="009C7274" w:rsidRPr="00AE5093" w:rsidRDefault="009C7274" w:rsidP="00562561">
            <w:pPr>
              <w:numPr>
                <w:ilvl w:val="0"/>
                <w:numId w:val="12"/>
              </w:numPr>
              <w:spacing w:line="276" w:lineRule="auto"/>
              <w:rPr>
                <w:i/>
                <w:lang w:eastAsia="en-US"/>
              </w:rPr>
            </w:pPr>
            <w:r>
              <w:rPr>
                <w:b/>
                <w:lang w:eastAsia="en-US"/>
              </w:rPr>
              <w:t>Conf.univ.dr. Mădălin Octavian BUNOIU – Prorector responsabil cu strategia CDI, sustenabilitate, transfer tehnologic și relația cu diaspora</w:t>
            </w:r>
          </w:p>
          <w:p w:rsidR="009C7274" w:rsidRPr="00AE5093" w:rsidRDefault="00ED02B8" w:rsidP="00562561">
            <w:pPr>
              <w:numPr>
                <w:ilvl w:val="0"/>
                <w:numId w:val="12"/>
              </w:numPr>
              <w:spacing w:line="276" w:lineRule="auto"/>
              <w:rPr>
                <w:i/>
                <w:lang w:eastAsia="en-US"/>
              </w:rPr>
            </w:pPr>
            <w:r>
              <w:rPr>
                <w:b/>
                <w:lang w:eastAsia="en-US"/>
              </w:rPr>
              <w:t>Lect</w:t>
            </w:r>
            <w:r w:rsidR="009C7274">
              <w:rPr>
                <w:b/>
                <w:lang w:eastAsia="en-US"/>
              </w:rPr>
              <w:t xml:space="preserve">.univ.dr. </w:t>
            </w:r>
            <w:r>
              <w:rPr>
                <w:b/>
                <w:lang w:eastAsia="en-US"/>
              </w:rPr>
              <w:t>Alexandru POPA</w:t>
            </w:r>
            <w:r w:rsidR="009C7274">
              <w:rPr>
                <w:b/>
                <w:lang w:eastAsia="en-US"/>
              </w:rPr>
              <w:t xml:space="preserve"> – Membru în Senatul UVT, </w:t>
            </w:r>
            <w:r>
              <w:rPr>
                <w:b/>
                <w:lang w:eastAsia="en-US"/>
              </w:rPr>
              <w:t>Prorector</w:t>
            </w:r>
          </w:p>
          <w:p w:rsidR="009C7274" w:rsidRPr="005F36D7" w:rsidRDefault="009C7274" w:rsidP="00562561">
            <w:pPr>
              <w:numPr>
                <w:ilvl w:val="0"/>
                <w:numId w:val="12"/>
              </w:numPr>
              <w:spacing w:line="276" w:lineRule="auto"/>
              <w:rPr>
                <w:i/>
                <w:lang w:eastAsia="en-US"/>
              </w:rPr>
            </w:pPr>
            <w:r>
              <w:rPr>
                <w:b/>
                <w:lang w:eastAsia="en-US"/>
              </w:rPr>
              <w:t>Conf.univ.dr. Valy Geta CEIA – Membru în Senatul UVT, Prorector responsabil cu strategia de internaționalizare, rețele universitare și relația cu instituțiile europene</w:t>
            </w:r>
          </w:p>
        </w:tc>
      </w:tr>
    </w:tbl>
    <w:p w:rsidR="009C7274" w:rsidRPr="005F36D7" w:rsidRDefault="009C7274" w:rsidP="009C7274">
      <w:pPr>
        <w:spacing w:line="276" w:lineRule="auto"/>
        <w:rPr>
          <w:b/>
          <w:lang w:eastAsia="en-US"/>
        </w:rPr>
      </w:pPr>
    </w:p>
    <w:p w:rsidR="009C7274" w:rsidRPr="005F36D7" w:rsidRDefault="009C7274" w:rsidP="009C7274">
      <w:pPr>
        <w:spacing w:line="276" w:lineRule="auto"/>
        <w:rPr>
          <w:b/>
          <w:lang w:eastAsia="en-US"/>
        </w:rPr>
      </w:pPr>
    </w:p>
    <w:p w:rsidR="009C7274" w:rsidRPr="005F36D7" w:rsidRDefault="009C7274" w:rsidP="009C7274">
      <w:pPr>
        <w:spacing w:line="276" w:lineRule="auto"/>
        <w:rPr>
          <w:lang w:eastAsia="en-US"/>
        </w:rPr>
      </w:pPr>
      <w:r w:rsidRPr="005F36D7">
        <w:rPr>
          <w:lang w:eastAsia="en-US"/>
        </w:rPr>
        <w:t>AVIZE</w:t>
      </w:r>
    </w:p>
    <w:p w:rsidR="009C7274" w:rsidRPr="005F36D7" w:rsidRDefault="009C7274" w:rsidP="009C7274">
      <w:pPr>
        <w:spacing w:line="276" w:lineRule="auto"/>
        <w:rPr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20" w:firstRow="1" w:lastRow="0" w:firstColumn="0" w:lastColumn="0" w:noHBand="0" w:noVBand="0"/>
      </w:tblPr>
      <w:tblGrid>
        <w:gridCol w:w="4366"/>
        <w:gridCol w:w="4876"/>
      </w:tblGrid>
      <w:tr w:rsidR="009C7274" w:rsidRPr="005F36D7" w:rsidTr="00562561">
        <w:tc>
          <w:tcPr>
            <w:tcW w:w="4366" w:type="dxa"/>
          </w:tcPr>
          <w:p w:rsidR="009C7274" w:rsidRPr="005F36D7" w:rsidRDefault="009C7274" w:rsidP="00562561">
            <w:pPr>
              <w:spacing w:line="276" w:lineRule="auto"/>
              <w:rPr>
                <w:b/>
                <w:lang w:eastAsia="en-US"/>
              </w:rPr>
            </w:pPr>
          </w:p>
          <w:p w:rsidR="009C7274" w:rsidRPr="00664C40" w:rsidRDefault="009C7274" w:rsidP="00562561">
            <w:pPr>
              <w:spacing w:line="276" w:lineRule="auto"/>
              <w:rPr>
                <w:b/>
                <w:lang w:eastAsia="en-US"/>
              </w:rPr>
            </w:pPr>
            <w:r w:rsidRPr="00664C40">
              <w:rPr>
                <w:b/>
                <w:sz w:val="22"/>
                <w:szCs w:val="22"/>
                <w:lang w:eastAsia="en-US"/>
              </w:rPr>
              <w:t>AVIZAT</w:t>
            </w:r>
            <w:r w:rsidRPr="00664C40">
              <w:rPr>
                <w:b/>
                <w:lang w:eastAsia="en-US"/>
              </w:rPr>
              <w:t xml:space="preserve"> /</w:t>
            </w:r>
            <w:r w:rsidRPr="00CD7C06">
              <w:rPr>
                <w:b/>
                <w:strike/>
                <w:lang w:eastAsia="en-US"/>
              </w:rPr>
              <w:t>RESPINS</w:t>
            </w:r>
          </w:p>
          <w:p w:rsidR="009C7274" w:rsidRPr="005F36D7" w:rsidRDefault="009C7274" w:rsidP="00562561">
            <w:pPr>
              <w:spacing w:line="276" w:lineRule="auto"/>
              <w:rPr>
                <w:b/>
                <w:lang w:eastAsia="en-US"/>
              </w:rPr>
            </w:pPr>
          </w:p>
          <w:p w:rsidR="009C7274" w:rsidRPr="005F36D7" w:rsidRDefault="009C7274" w:rsidP="00562561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5F36D7">
              <w:rPr>
                <w:b/>
                <w:sz w:val="22"/>
                <w:szCs w:val="22"/>
                <w:lang w:eastAsia="en-US"/>
              </w:rPr>
              <w:t xml:space="preserve">În Şedinţa Consiliului Facultăţii </w:t>
            </w:r>
            <w:r>
              <w:rPr>
                <w:b/>
                <w:sz w:val="22"/>
                <w:szCs w:val="22"/>
                <w:lang w:eastAsia="en-US"/>
              </w:rPr>
              <w:t xml:space="preserve">de Științe ale </w:t>
            </w:r>
            <w:r w:rsidR="00ED02B8">
              <w:rPr>
                <w:b/>
                <w:sz w:val="22"/>
                <w:szCs w:val="22"/>
                <w:lang w:eastAsia="en-US"/>
              </w:rPr>
              <w:t xml:space="preserve">Guvernării și </w:t>
            </w:r>
            <w:r>
              <w:rPr>
                <w:b/>
                <w:sz w:val="22"/>
                <w:szCs w:val="22"/>
                <w:lang w:eastAsia="en-US"/>
              </w:rPr>
              <w:t>Comunicării</w:t>
            </w:r>
          </w:p>
          <w:p w:rsidR="009C7274" w:rsidRPr="005F36D7" w:rsidRDefault="009C7274" w:rsidP="00562561">
            <w:pPr>
              <w:spacing w:line="276" w:lineRule="auto"/>
              <w:rPr>
                <w:b/>
                <w:lang w:eastAsia="en-US"/>
              </w:rPr>
            </w:pPr>
            <w:r w:rsidRPr="005F36D7">
              <w:rPr>
                <w:b/>
                <w:sz w:val="22"/>
                <w:szCs w:val="22"/>
                <w:lang w:eastAsia="en-US"/>
              </w:rPr>
              <w:t xml:space="preserve">din data </w:t>
            </w:r>
            <w:r w:rsidR="00ED02B8">
              <w:rPr>
                <w:b/>
                <w:sz w:val="22"/>
                <w:szCs w:val="22"/>
                <w:lang w:eastAsia="en-US"/>
              </w:rPr>
              <w:t>04.1</w:t>
            </w:r>
            <w:bookmarkStart w:id="0" w:name="_GoBack"/>
            <w:bookmarkEnd w:id="0"/>
            <w:r w:rsidR="00ED02B8">
              <w:rPr>
                <w:b/>
                <w:sz w:val="22"/>
                <w:szCs w:val="22"/>
                <w:lang w:eastAsia="en-US"/>
              </w:rPr>
              <w:t>0</w:t>
            </w:r>
            <w:r>
              <w:rPr>
                <w:b/>
                <w:sz w:val="22"/>
                <w:szCs w:val="22"/>
                <w:lang w:eastAsia="en-US"/>
              </w:rPr>
              <w:t>.2024</w:t>
            </w:r>
          </w:p>
        </w:tc>
        <w:tc>
          <w:tcPr>
            <w:tcW w:w="4876" w:type="dxa"/>
          </w:tcPr>
          <w:p w:rsidR="009C7274" w:rsidRPr="005F36D7" w:rsidRDefault="009C7274" w:rsidP="00562561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9C7274" w:rsidRPr="005F36D7" w:rsidRDefault="009C7274" w:rsidP="0056256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F36D7">
              <w:rPr>
                <w:b/>
                <w:lang w:eastAsia="en-US"/>
              </w:rPr>
              <w:t>DECAN,</w:t>
            </w:r>
          </w:p>
        </w:tc>
      </w:tr>
    </w:tbl>
    <w:p w:rsidR="00713E4D" w:rsidRPr="00713E4D" w:rsidRDefault="00713E4D" w:rsidP="00713E4D"/>
    <w:p w:rsidR="00713E4D" w:rsidRPr="00713E4D" w:rsidRDefault="00713E4D" w:rsidP="00713E4D"/>
    <w:p w:rsidR="00713E4D" w:rsidRPr="00713E4D" w:rsidRDefault="00713E4D" w:rsidP="00713E4D"/>
    <w:p w:rsidR="00713E4D" w:rsidRPr="00713E4D" w:rsidRDefault="00713E4D" w:rsidP="00713E4D"/>
    <w:p w:rsidR="00713E4D" w:rsidRPr="00713E4D" w:rsidRDefault="00713E4D" w:rsidP="00713E4D"/>
    <w:p w:rsidR="00713E4D" w:rsidRDefault="00713E4D" w:rsidP="00713E4D"/>
    <w:p w:rsidR="00713E4D" w:rsidRDefault="00713E4D" w:rsidP="00713E4D"/>
    <w:p w:rsidR="007668E1" w:rsidRPr="00342744" w:rsidRDefault="00713E4D" w:rsidP="009C7274">
      <w:pPr>
        <w:tabs>
          <w:tab w:val="left" w:pos="5496"/>
        </w:tabs>
      </w:pPr>
      <w:r>
        <w:tab/>
      </w:r>
      <w:r w:rsidR="00342744">
        <w:tab/>
      </w:r>
    </w:p>
    <w:sectPr w:rsidR="007668E1" w:rsidRPr="00342744" w:rsidSect="00BC19FA">
      <w:headerReference w:type="default" r:id="rId7"/>
      <w:footerReference w:type="default" r:id="rId8"/>
      <w:pgSz w:w="11906" w:h="16838" w:code="9"/>
      <w:pgMar w:top="2170" w:right="1133" w:bottom="1418" w:left="1418" w:header="288" w:footer="1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1C9" w:rsidRDefault="002B31C9" w:rsidP="003E226A">
      <w:r>
        <w:separator/>
      </w:r>
    </w:p>
  </w:endnote>
  <w:endnote w:type="continuationSeparator" w:id="0">
    <w:p w:rsidR="002B31C9" w:rsidRDefault="002B31C9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F7" w:rsidRPr="00F85CC7" w:rsidRDefault="00B14343" w:rsidP="00F453B5">
    <w:pPr>
      <w:ind w:left="-426" w:right="-158"/>
      <w:jc w:val="center"/>
      <w:rPr>
        <w:rFonts w:ascii="Arial Narrow" w:hAnsi="Arial Narrow" w:cs="Cambria"/>
        <w:color w:val="FFFFFF" w:themeColor="background1"/>
        <w:sz w:val="22"/>
        <w:szCs w:val="20"/>
      </w:rPr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2613660</wp:posOffset>
          </wp:positionH>
          <wp:positionV relativeFrom="page">
            <wp:posOffset>9241155</wp:posOffset>
          </wp:positionV>
          <wp:extent cx="686435" cy="686435"/>
          <wp:effectExtent l="0" t="0" r="0" b="0"/>
          <wp:wrapNone/>
          <wp:docPr id="12" name="Picture 12" descr="PFC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PFC-0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435" cy="6864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B40F7">
      <w:rPr>
        <w:rFonts w:ascii="Arial Narrow" w:hAnsi="Arial Narrow" w:cs="Cambria"/>
        <w:color w:val="548DD4"/>
        <w:sz w:val="22"/>
        <w:szCs w:val="20"/>
      </w:rPr>
      <w:t xml:space="preserve">                                 </w:t>
    </w:r>
    <w:r w:rsidR="00886E5F">
      <w:rPr>
        <w:rFonts w:ascii="Arial Narrow" w:hAnsi="Arial Narrow" w:cs="Cambria"/>
        <w:color w:val="548DD4"/>
        <w:sz w:val="22"/>
        <w:szCs w:val="20"/>
      </w:rPr>
      <w:t xml:space="preserve">                                                                                                               </w:t>
    </w:r>
    <w:r w:rsidR="00886E5F" w:rsidRPr="00F85CC7">
      <w:rPr>
        <w:rFonts w:ascii="Arial Narrow" w:hAnsi="Arial Narrow" w:cs="Cambria"/>
        <w:color w:val="FFFFFF" w:themeColor="background1"/>
        <w:sz w:val="22"/>
        <w:szCs w:val="20"/>
      </w:rPr>
      <w:t>Telefon: 0256-592.303</w:t>
    </w:r>
    <w:r w:rsidR="00F85CC7"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       </w:t>
    </w:r>
  </w:p>
  <w:p w:rsidR="00DB40F7" w:rsidRPr="00F85CC7" w:rsidRDefault="00DB40F7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r w:rsidRPr="00F85CC7">
      <w:rPr>
        <w:rFonts w:ascii="Arial Narrow" w:hAnsi="Arial Narrow" w:cs="Cambria"/>
        <w:color w:val="FFFFFF" w:themeColor="background1"/>
        <w:sz w:val="22"/>
        <w:szCs w:val="20"/>
      </w:rPr>
      <w:t xml:space="preserve"> </w:t>
    </w:r>
    <w:r w:rsidR="00886E5F" w:rsidRPr="00F85CC7">
      <w:rPr>
        <w:rFonts w:ascii="Arial Narrow" w:hAnsi="Arial Narrow" w:cs="Cambria"/>
        <w:color w:val="FFFFFF" w:themeColor="background1"/>
        <w:sz w:val="22"/>
        <w:szCs w:val="20"/>
      </w:rPr>
      <w:t>Email: dci@rectorat.uvt.ro</w:t>
    </w:r>
  </w:p>
  <w:p w:rsidR="00DB40F7" w:rsidRPr="00F85CC7" w:rsidRDefault="002B31C9" w:rsidP="00DB40F7">
    <w:pPr>
      <w:ind w:left="-426" w:right="-158"/>
      <w:jc w:val="right"/>
      <w:rPr>
        <w:rFonts w:ascii="Arial Narrow" w:hAnsi="Arial Narrow" w:cs="Cambria"/>
        <w:color w:val="FFFFFF" w:themeColor="background1"/>
        <w:sz w:val="22"/>
        <w:szCs w:val="20"/>
        <w:lang w:val="en-US"/>
      </w:rPr>
    </w:pPr>
    <w:hyperlink r:id="rId2" w:history="1">
      <w:r w:rsidR="00886E5F" w:rsidRPr="00F85CC7">
        <w:rPr>
          <w:rStyle w:val="Hyperlink"/>
          <w:rFonts w:ascii="Arial Narrow" w:hAnsi="Arial Narrow" w:cs="Cambria"/>
          <w:color w:val="FFFFFF" w:themeColor="background1"/>
          <w:sz w:val="22"/>
          <w:szCs w:val="20"/>
          <w:lang w:val="en-US"/>
        </w:rPr>
        <w:t>Website: http://www.uvt.ro/</w:t>
      </w:r>
    </w:hyperlink>
  </w:p>
  <w:p w:rsidR="001D34E8" w:rsidRDefault="00B14343" w:rsidP="00E1051F">
    <w:pPr>
      <w:pStyle w:val="Footer"/>
      <w:tabs>
        <w:tab w:val="clear" w:pos="4536"/>
        <w:tab w:val="clear" w:pos="9072"/>
        <w:tab w:val="center" w:pos="4677"/>
      </w:tabs>
    </w:pPr>
    <w:r>
      <w:rPr>
        <w:rFonts w:ascii="Arial Narrow" w:hAnsi="Arial Narrow" w:cs="Cambria"/>
        <w:noProof/>
        <w:color w:val="548DD4"/>
        <w:sz w:val="22"/>
        <w:szCs w:val="20"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278130</wp:posOffset>
              </wp:positionV>
              <wp:extent cx="4349750" cy="595630"/>
              <wp:effectExtent l="0" t="0" r="0" b="0"/>
              <wp:wrapNone/>
              <wp:docPr id="9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9750" cy="5956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A7C8D" w:rsidRPr="00342744" w:rsidRDefault="00FD3EE0" w:rsidP="00D526C4">
                          <w:pPr>
                            <w:pStyle w:val="Subtitle"/>
                            <w:spacing w:after="0"/>
                            <w:jc w:val="center"/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FD3EE0">
                            <w:rPr>
                              <w:rFonts w:cstheme="minorHAnsi"/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Blvd. V. Pârvan 4,</w:t>
                          </w:r>
                          <w:r w:rsidR="00B14343">
                            <w:rPr>
                              <w:rFonts w:cstheme="minorHAnsi"/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cam. 514,</w:t>
                          </w:r>
                          <w:r w:rsidRPr="00FD3EE0">
                            <w:rPr>
                              <w:rFonts w:cstheme="minorHAnsi"/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300223</w:t>
                          </w:r>
                          <w:r w:rsidR="00FA7C8D" w:rsidRPr="00342744">
                            <w:rPr>
                              <w:rFonts w:cstheme="minorHAnsi"/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 xml:space="preserve">, </w:t>
                          </w:r>
                          <w:r w:rsidR="00FA7C8D" w:rsidRPr="00342744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Timişoara, România</w:t>
                          </w:r>
                          <w:r w:rsidR="00FA7C8D" w:rsidRPr="00342744">
                            <w:rPr>
                              <w:color w:val="A6A6A6" w:themeColor="background1" w:themeShade="A6"/>
                              <w:sz w:val="16"/>
                              <w:szCs w:val="16"/>
                            </w:rPr>
                            <w:br/>
                          </w:r>
                          <w:r w:rsidR="00D526C4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Lect.univ.dr. Alexandru JĂDĂNEANȚ</w:t>
                          </w:r>
                        </w:p>
                        <w:p w:rsidR="00FA7C8D" w:rsidRPr="00342744" w:rsidRDefault="00FA7C8D" w:rsidP="00FA7C8D">
                          <w:pPr>
                            <w:pStyle w:val="Subtitle"/>
                            <w:spacing w:after="0"/>
                            <w:jc w:val="center"/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</w:pPr>
                          <w:r w:rsidRPr="00342744">
                            <w:rPr>
                              <w:color w:val="A6A6A6" w:themeColor="background1" w:themeShade="A6"/>
                              <w:sz w:val="16"/>
                              <w:szCs w:val="16"/>
                            </w:rPr>
                            <w:t>E</w:t>
                          </w:r>
                          <w:r w:rsidR="008E1C73">
                            <w:rPr>
                              <w:color w:val="A6A6A6" w:themeColor="background1" w:themeShade="A6"/>
                              <w:sz w:val="16"/>
                              <w:szCs w:val="16"/>
                            </w:rPr>
                            <w:t>-</w:t>
                          </w:r>
                          <w:r w:rsidRPr="00342744">
                            <w:rPr>
                              <w:color w:val="A6A6A6" w:themeColor="background1" w:themeShade="A6"/>
                              <w:sz w:val="16"/>
                              <w:szCs w:val="16"/>
                            </w:rPr>
                            <w:t xml:space="preserve">mail: </w:t>
                          </w:r>
                          <w:hyperlink r:id="rId3" w:history="1">
                            <w:r w:rsidR="00D526C4" w:rsidRPr="00D526C4">
                              <w:rPr>
                                <w:rStyle w:val="Hyperlink"/>
                                <w:color w:val="A6A6A6" w:themeColor="background1" w:themeShade="A6"/>
                                <w:sz w:val="16"/>
                                <w:szCs w:val="16"/>
                                <w:u w:val="none"/>
                                <w:shd w:val="clear" w:color="auto" w:fill="FFFFFF"/>
                              </w:rPr>
                              <w:t>alexandru.jadaneant@e-uvt.ro</w:t>
                            </w:r>
                          </w:hyperlink>
                          <w:r w:rsidR="00D526C4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 xml:space="preserve"> / </w:t>
                          </w:r>
                          <w:r w:rsidR="008E1C73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Tel</w:t>
                          </w:r>
                          <w:r w:rsidR="00B14343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: +40-256-592306</w:t>
                          </w:r>
                        </w:p>
                        <w:p w:rsidR="00F85CC7" w:rsidRPr="00524DCB" w:rsidRDefault="00FD3EE0" w:rsidP="00FD3EE0">
                          <w:pPr>
                            <w:pStyle w:val="Subtitle"/>
                            <w:spacing w:line="360" w:lineRule="auto"/>
                            <w:jc w:val="center"/>
                            <w:rPr>
                              <w:rFonts w:ascii="Arial Narrow" w:hAnsi="Arial Narrow" w:cs="Cambria"/>
                              <w:color w:val="548DD4" w:themeColor="text2" w:themeTint="99"/>
                              <w:sz w:val="16"/>
                              <w:szCs w:val="16"/>
                              <w:lang w:val="en-US"/>
                            </w:rPr>
                          </w:pPr>
                          <w:r w:rsidRPr="00FD3EE0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www.</w:t>
                          </w:r>
                          <w:r w:rsidR="00147615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pfc</w:t>
                          </w:r>
                          <w:r w:rsidRPr="00FD3EE0">
                            <w:rPr>
                              <w:color w:val="A6A6A6" w:themeColor="background1" w:themeShade="A6"/>
                              <w:sz w:val="16"/>
                              <w:szCs w:val="16"/>
                              <w:shd w:val="clear" w:color="auto" w:fill="FFFFFF"/>
                            </w:rPr>
                            <w:t>.uvt.ro</w:t>
                          </w:r>
                          <w:r w:rsidR="00F85CC7" w:rsidRPr="00524DCB">
                            <w:rPr>
                              <w:rFonts w:ascii="Arial Narrow" w:hAnsi="Arial Narrow" w:cs="Cambria"/>
                              <w:color w:val="FFFFFF" w:themeColor="background1"/>
                              <w:sz w:val="16"/>
                              <w:szCs w:val="16"/>
                              <w:lang w:val="en-US"/>
                            </w:rPr>
                            <w:t>.</w:t>
                          </w:r>
                        </w:p>
                        <w:p w:rsidR="00F85CC7" w:rsidRPr="00524DCB" w:rsidRDefault="00F85CC7" w:rsidP="00524DCB">
                          <w:pPr>
                            <w:pStyle w:val="Subtitle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0;margin-top:21.9pt;width:342.5pt;height:46.9pt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L8tRwIAAI4EAAAOAAAAZHJzL2Uyb0RvYy54bWysVG1v2yAQ/j5p/wHxfXGSJm1j1am6dJ0m&#10;dS9Sux+AMbbRgGNAYne/vgckadp9m+YPiLuDh7vnufPV9agV2QnnJZiKziZTSoTh0EjTVfTn492H&#10;S0p8YKZhCoyo6JPw9Hr9/t3VYEsxhx5UIxxBEOPLwVa0D8GWReF5LzTzE7DCYLAFp1lA03VF49iA&#10;6FoV8+n0vBjANdYBF96j9zYH6Trht63g4XvbehGIqijmFtLq0lrHtVhfsbJzzPaS79Ng/5CFZtLg&#10;o0eoWxYY2Tr5F5SW3IGHNkw46ALaVnKRasBqZtM31Tz0zIpUC5Lj7ZEm//9g+bfdD0dkU9EVJYZp&#10;lOhRjIF8hJGcRXYG60s89GDxWBjRjSqnSr29B/7LEwObnplO3DgHQy9Yg9nN4s3i5GrG8RGkHr5C&#10;g8+wbYAENLZOR+qQDILoqNLTUZmYCkfn4myxulhiiGNsuVqenyXpClYeblvnw2cBmsRNRR0qn9DZ&#10;7t6HmA0rD0fiYx6UbO6kUslwXb1RjuwYdsld+lIBb44pQwbkaTlfZgJeQcSGFUeQusskqa3GajPw&#10;bBq/3HHox77M/kMlqecjREr2VYJaBpwSJXVFL09QItufTJN6ODCp8h4rVWZPf2Q8cx/Gekw6J22i&#10;NDU0T6iHgzwUOMS46cH9oWTAgaio/71lTlCivhjUdDVbLOIEJWOxvJij4U4j9WmEGY5QFQ2U5O0m&#10;5KnbWie7Hl/KBBm4wT5oZZLoJat9+tj0iYz9gMapOrXTqZffyPoZAAD//wMAUEsDBBQABgAIAAAA&#10;IQCk9Yjs3AAAAAcBAAAPAAAAZHJzL2Rvd25yZXYueG1sTI/BTsMwEETvSPyDtUjcqAMtoYQ4FQLR&#10;G0KEquW4iZckIl5HsdsGvp7lBMfZGc28zVeT69WBxtB5NnA5S0AR19523BjYvD1dLEGFiGyx90wG&#10;vijAqjg9yTGz/sivdChjo6SEQ4YG2hiHTOtQt+QwzPxALN6HHx1GkWOj7YhHKXe9vkqSVDvsWBZa&#10;HOihpfqz3DsDoU7S7cui3O4qvabvW2sf39fPxpyfTfd3oCJN8S8Mv/iCDoUwVX7PNqjegDwSDSzm&#10;wi9uuryWQyWx+U0Kusj1f/7iBwAA//8DAFBLAQItABQABgAIAAAAIQC2gziS/gAAAOEBAAATAAAA&#10;AAAAAAAAAAAAAAAAAABbQ29udGVudF9UeXBlc10ueG1sUEsBAi0AFAAGAAgAAAAhADj9If/WAAAA&#10;lAEAAAsAAAAAAAAAAAAAAAAALwEAAF9yZWxzLy5yZWxzUEsBAi0AFAAGAAgAAAAhAJ7Ivy1HAgAA&#10;jgQAAA4AAAAAAAAAAAAAAAAALgIAAGRycy9lMm9Eb2MueG1sUEsBAi0AFAAGAAgAAAAhAKT1iOzc&#10;AAAABwEAAA8AAAAAAAAAAAAAAAAAoQQAAGRycy9kb3ducmV2LnhtbFBLBQYAAAAABAAEAPMAAACq&#10;BQAAAAA=&#10;" strokecolor="white [3212]">
              <v:textbox>
                <w:txbxContent>
                  <w:p w:rsidR="00FA7C8D" w:rsidRPr="00342744" w:rsidRDefault="00FD3EE0" w:rsidP="00D526C4">
                    <w:pPr>
                      <w:pStyle w:val="Subtitle"/>
                      <w:spacing w:after="0"/>
                      <w:jc w:val="center"/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</w:pPr>
                    <w:r w:rsidRPr="00FD3EE0">
                      <w:rPr>
                        <w:rFonts w:cstheme="minorHAnsi"/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Blvd. V. Pârvan 4,</w:t>
                    </w:r>
                    <w:r w:rsidR="00B14343">
                      <w:rPr>
                        <w:rFonts w:cstheme="minorHAnsi"/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 xml:space="preserve"> cam. 514,</w:t>
                    </w:r>
                    <w:r w:rsidRPr="00FD3EE0">
                      <w:rPr>
                        <w:rFonts w:cstheme="minorHAnsi"/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 xml:space="preserve"> 300223</w:t>
                    </w:r>
                    <w:r w:rsidR="00FA7C8D" w:rsidRPr="00342744">
                      <w:rPr>
                        <w:rFonts w:cstheme="minorHAnsi"/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 xml:space="preserve">, </w:t>
                    </w:r>
                    <w:r w:rsidR="00FA7C8D" w:rsidRPr="00342744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Timişoara, România</w:t>
                    </w:r>
                    <w:r w:rsidR="00FA7C8D" w:rsidRPr="00342744">
                      <w:rPr>
                        <w:color w:val="A6A6A6" w:themeColor="background1" w:themeShade="A6"/>
                        <w:sz w:val="16"/>
                        <w:szCs w:val="16"/>
                      </w:rPr>
                      <w:br/>
                    </w:r>
                    <w:r w:rsidR="00D526C4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Lect.univ.dr. Alexandru JĂDĂNEANȚ</w:t>
                    </w:r>
                  </w:p>
                  <w:p w:rsidR="00FA7C8D" w:rsidRPr="00342744" w:rsidRDefault="00FA7C8D" w:rsidP="00FA7C8D">
                    <w:pPr>
                      <w:pStyle w:val="Subtitle"/>
                      <w:spacing w:after="0"/>
                      <w:jc w:val="center"/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</w:pPr>
                    <w:r w:rsidRPr="00342744">
                      <w:rPr>
                        <w:color w:val="A6A6A6" w:themeColor="background1" w:themeShade="A6"/>
                        <w:sz w:val="16"/>
                        <w:szCs w:val="16"/>
                      </w:rPr>
                      <w:t>E</w:t>
                    </w:r>
                    <w:r w:rsidR="008E1C73">
                      <w:rPr>
                        <w:color w:val="A6A6A6" w:themeColor="background1" w:themeShade="A6"/>
                        <w:sz w:val="16"/>
                        <w:szCs w:val="16"/>
                      </w:rPr>
                      <w:t>-</w:t>
                    </w:r>
                    <w:r w:rsidRPr="00342744">
                      <w:rPr>
                        <w:color w:val="A6A6A6" w:themeColor="background1" w:themeShade="A6"/>
                        <w:sz w:val="16"/>
                        <w:szCs w:val="16"/>
                      </w:rPr>
                      <w:t xml:space="preserve">mail: </w:t>
                    </w:r>
                    <w:hyperlink r:id="rId4" w:history="1">
                      <w:r w:rsidR="00D526C4" w:rsidRPr="00D526C4">
                        <w:rPr>
                          <w:rStyle w:val="Hyperlink"/>
                          <w:color w:val="A6A6A6" w:themeColor="background1" w:themeShade="A6"/>
                          <w:sz w:val="16"/>
                          <w:szCs w:val="16"/>
                          <w:u w:val="none"/>
                          <w:shd w:val="clear" w:color="auto" w:fill="FFFFFF"/>
                        </w:rPr>
                        <w:t>alexandru.jadaneant@e-uvt.ro</w:t>
                      </w:r>
                    </w:hyperlink>
                    <w:r w:rsidR="00D526C4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 xml:space="preserve"> / </w:t>
                    </w:r>
                    <w:r w:rsidR="008E1C73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Tel</w:t>
                    </w:r>
                    <w:r w:rsidR="00B14343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: +40-256-592306</w:t>
                    </w:r>
                  </w:p>
                  <w:p w:rsidR="00F85CC7" w:rsidRPr="00524DCB" w:rsidRDefault="00FD3EE0" w:rsidP="00FD3EE0">
                    <w:pPr>
                      <w:pStyle w:val="Subtitle"/>
                      <w:spacing w:line="360" w:lineRule="auto"/>
                      <w:jc w:val="center"/>
                      <w:rPr>
                        <w:rFonts w:ascii="Arial Narrow" w:hAnsi="Arial Narrow" w:cs="Cambria"/>
                        <w:color w:val="548DD4" w:themeColor="text2" w:themeTint="99"/>
                        <w:sz w:val="16"/>
                        <w:szCs w:val="16"/>
                        <w:lang w:val="en-US"/>
                      </w:rPr>
                    </w:pPr>
                    <w:r w:rsidRPr="00FD3EE0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www.</w:t>
                    </w:r>
                    <w:r w:rsidR="00147615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pfc</w:t>
                    </w:r>
                    <w:r w:rsidRPr="00FD3EE0">
                      <w:rPr>
                        <w:color w:val="A6A6A6" w:themeColor="background1" w:themeShade="A6"/>
                        <w:sz w:val="16"/>
                        <w:szCs w:val="16"/>
                        <w:shd w:val="clear" w:color="auto" w:fill="FFFFFF"/>
                      </w:rPr>
                      <w:t>.uvt.ro</w:t>
                    </w:r>
                    <w:r w:rsidR="00F85CC7" w:rsidRPr="00524DCB">
                      <w:rPr>
                        <w:rFonts w:ascii="Arial Narrow" w:hAnsi="Arial Narrow" w:cs="Cambria"/>
                        <w:color w:val="FFFFFF" w:themeColor="background1"/>
                        <w:sz w:val="16"/>
                        <w:szCs w:val="16"/>
                        <w:lang w:val="en-US"/>
                      </w:rPr>
                      <w:t>.</w:t>
                    </w:r>
                  </w:p>
                  <w:p w:rsidR="00F85CC7" w:rsidRPr="00524DCB" w:rsidRDefault="00F85CC7" w:rsidP="00524DCB">
                    <w:pPr>
                      <w:pStyle w:val="Subtitle"/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E1051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1C9" w:rsidRDefault="002B31C9" w:rsidP="003E226A">
      <w:r>
        <w:separator/>
      </w:r>
    </w:p>
  </w:footnote>
  <w:footnote w:type="continuationSeparator" w:id="0">
    <w:p w:rsidR="002B31C9" w:rsidRDefault="002B31C9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4E8" w:rsidRDefault="00DE71B4" w:rsidP="00D526C4">
    <w:pPr>
      <w:pStyle w:val="Header"/>
      <w:tabs>
        <w:tab w:val="clear" w:pos="4536"/>
        <w:tab w:val="clear" w:pos="9072"/>
      </w:tabs>
      <w:ind w:right="-158"/>
    </w:pPr>
    <w:r>
      <w:rPr>
        <w:noProof/>
        <w:lang w:val="en-US" w:eastAsia="en-US"/>
      </w:rPr>
      <w:drawing>
        <wp:anchor distT="0" distB="0" distL="114300" distR="114300" simplePos="0" relativeHeight="251655680" behindDoc="0" locked="0" layoutInCell="1" allowOverlap="1" wp14:anchorId="2BA8164E" wp14:editId="6A6C670E">
          <wp:simplePos x="0" y="0"/>
          <wp:positionH relativeFrom="column">
            <wp:posOffset>798830</wp:posOffset>
          </wp:positionH>
          <wp:positionV relativeFrom="paragraph">
            <wp:posOffset>1043305</wp:posOffset>
          </wp:positionV>
          <wp:extent cx="5835015" cy="45719"/>
          <wp:effectExtent l="0" t="0" r="0" b="0"/>
          <wp:wrapNone/>
          <wp:docPr id="1" name="Picture 1" descr="C:\Users\Kasandra\AppData\Local\Microsoft\Windows\INetCache\Content.Word\Linie albastr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asandra\AppData\Local\Microsoft\Windows\INetCache\Content.Word\Linie albastr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5835015" cy="457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4343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7AC81E3" wp14:editId="7FFFA439">
              <wp:simplePos x="0" y="0"/>
              <wp:positionH relativeFrom="column">
                <wp:posOffset>1124585</wp:posOffset>
              </wp:positionH>
              <wp:positionV relativeFrom="paragraph">
                <wp:posOffset>175260</wp:posOffset>
              </wp:positionV>
              <wp:extent cx="5436870" cy="868680"/>
              <wp:effectExtent l="0" t="0" r="0" b="0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36870" cy="8686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4B42" w:rsidRPr="00B14343" w:rsidRDefault="00884B42" w:rsidP="007A49D1">
                          <w:pPr>
                            <w:pStyle w:val="Subtitle"/>
                            <w:spacing w:after="0"/>
                            <w:jc w:val="right"/>
                            <w:rPr>
                              <w:sz w:val="23"/>
                              <w:szCs w:val="23"/>
                            </w:rPr>
                          </w:pPr>
                          <w:r w:rsidRPr="00B14343">
                            <w:rPr>
                              <w:sz w:val="23"/>
                              <w:szCs w:val="23"/>
                            </w:rPr>
                            <w:t>UNIVERSITATEA DE VEST DIN TIMIȘOARA</w:t>
                          </w:r>
                        </w:p>
                        <w:p w:rsidR="001D28AF" w:rsidRDefault="00147615" w:rsidP="001D28AF">
                          <w:pPr>
                            <w:pStyle w:val="Subtitle"/>
                            <w:jc w:val="right"/>
                            <w:rPr>
                              <w:color w:val="084371"/>
                              <w:sz w:val="21"/>
                              <w:szCs w:val="21"/>
                            </w:rPr>
                          </w:pPr>
                          <w:r w:rsidRPr="00147615">
                            <w:rPr>
                              <w:color w:val="084371"/>
                              <w:sz w:val="21"/>
                              <w:szCs w:val="21"/>
                            </w:rPr>
                            <w:t>FACULTATEA DE ŞTIINŢE POLITICE, FILOSOFIE ŞI ŞTIINŢE ALE COMUNICĂRII</w:t>
                          </w:r>
                        </w:p>
                        <w:p w:rsidR="00D526C4" w:rsidRPr="00B14343" w:rsidRDefault="00D526C4" w:rsidP="00D526C4">
                          <w:pPr>
                            <w:jc w:val="right"/>
                            <w:rPr>
                              <w:rFonts w:asciiTheme="minorHAnsi" w:hAnsiTheme="minorHAnsi" w:cstheme="minorHAnsi"/>
                              <w:sz w:val="25"/>
                              <w:szCs w:val="25"/>
                            </w:rPr>
                          </w:pPr>
                          <w:r w:rsidRPr="00B14343">
                            <w:rPr>
                              <w:rFonts w:asciiTheme="minorHAnsi" w:hAnsiTheme="minorHAnsi" w:cstheme="minorHAnsi"/>
                              <w:color w:val="084371"/>
                              <w:sz w:val="25"/>
                              <w:szCs w:val="25"/>
                            </w:rPr>
                            <w:t>DECAN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AC81E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88.55pt;margin-top:13.8pt;width:428.1pt;height:68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qnHggIAABAFAAAOAAAAZHJzL2Uyb0RvYy54bWysVNuO2yAQfa/Uf0C8Z22nTja21lntpakq&#10;bS/Sbj+AAI5RMeMCib2t+u8dcJLN9iJVVR2JADMcZuac4eJyaDXZSesUmIpmZykl0nAQymwq+ulh&#10;NVlQ4jwzgmkwsqKP0tHL5csXF31Xyik0oIW0BEGMK/uuoo33XZkkjjeyZe4MOmnQWINtmcel3STC&#10;sh7RW51M03Se9GBFZ4FL53D3djTSZcSva8n9h7p20hNdUYzNx9HGcR3GZHnByo1lXaP4Pgz2D1G0&#10;TBm89Ah1yzwjW6t+gWoVt+Cg9mcc2gTqWnEZc8BssvSnbO4b1smYCxbHdccyuf8Hy9/vPlqiBHKH&#10;5TGsRY4e5ODJNQwkC+XpO1ei132Hfn7AbXSNqbruDvhnRwzcNMxs5JW10DeSCQwvnkxOjo44LoCs&#10;+3cg8Bq29RCBhtq2oXZYDYLoGMfjkZoQCsfNWf5qvjhHE0fbYo6/yF3CysPpzjr/RkJLwqSiFqmP&#10;6Gx35zzmga4Hl3CZA63ESmkdF3azvtGW7BjKZBW/kDoeeeamTXA2EI6N5nEHg8Q7gi2EG2n/VmTT&#10;PL2eFpMVxj3JV/lsUpyni0maFdfFPM2L/Hb1PQSY5WWjhJDmThl5kGCW/x3F+2YYxRNFSPqKFrPp&#10;bKToj0mm8ftdkq3y2JFatVjnoxMrA7GvjcC0WemZ0uM8eR5+LBnW4PAfqxJlEJgfNeCH9YAoQRtr&#10;EI8oCAvIF1KLzwhOGrBfKemxJSvqvmyZlZTotwZFVWR5jm4+LvLZ+RQX9tSyPrUwwxGqop6ScXrj&#10;x77fdlZtGrxplLGBKxRiraJGnqLCFMIC2y4ms38iQl+frqPX00O2/AEAAP//AwBQSwMEFAAGAAgA&#10;AAAhAHXPFSTfAAAACwEAAA8AAABkcnMvZG93bnJldi54bWxMj8FOg0AQhu8mvsNmTLwYu7QgaylL&#10;oyaaXlv7AANMgcjOEnZb6Nu7Pelt/syXf77Jt7PpxYVG11nWsFxEIIgrW3fcaDh+fz6/gnAeucbe&#10;Mmm4koNtcX+XY1bbifd0OfhGhBJ2GWpovR8yKV3VkkG3sANx2J3saNCHODayHnEK5aaXqyhKpcGO&#10;w4UWB/poqfo5nI2G0256ellP5Zc/qn2SvmOnSnvV+vFhftuA8DT7Pxhu+kEdiuBU2jPXTvQhK7UM&#10;qIaVSkHcgCiOYxBlmNIkAVnk8v8PxS8AAAD//wMAUEsBAi0AFAAGAAgAAAAhALaDOJL+AAAA4QEA&#10;ABMAAAAAAAAAAAAAAAAAAAAAAFtDb250ZW50X1R5cGVzXS54bWxQSwECLQAUAAYACAAAACEAOP0h&#10;/9YAAACUAQAACwAAAAAAAAAAAAAAAAAvAQAAX3JlbHMvLnJlbHNQSwECLQAUAAYACAAAACEATCap&#10;x4ICAAAQBQAADgAAAAAAAAAAAAAAAAAuAgAAZHJzL2Uyb0RvYy54bWxQSwECLQAUAAYACAAAACEA&#10;dc8VJN8AAAALAQAADwAAAAAAAAAAAAAAAADcBAAAZHJzL2Rvd25yZXYueG1sUEsFBgAAAAAEAAQA&#10;8wAAAOgFAAAAAA==&#10;" stroked="f">
              <v:textbox>
                <w:txbxContent>
                  <w:p w:rsidR="00884B42" w:rsidRPr="00B14343" w:rsidRDefault="00884B42" w:rsidP="007A49D1">
                    <w:pPr>
                      <w:pStyle w:val="Subtitle"/>
                      <w:spacing w:after="0"/>
                      <w:jc w:val="right"/>
                      <w:rPr>
                        <w:sz w:val="23"/>
                        <w:szCs w:val="23"/>
                      </w:rPr>
                    </w:pPr>
                    <w:r w:rsidRPr="00B14343">
                      <w:rPr>
                        <w:sz w:val="23"/>
                        <w:szCs w:val="23"/>
                      </w:rPr>
                      <w:t>UNIVERSITATEA DE VEST DIN TIMIȘOARA</w:t>
                    </w:r>
                  </w:p>
                  <w:p w:rsidR="001D28AF" w:rsidRDefault="00147615" w:rsidP="001D28AF">
                    <w:pPr>
                      <w:pStyle w:val="Subtitle"/>
                      <w:jc w:val="right"/>
                      <w:rPr>
                        <w:color w:val="084371"/>
                        <w:sz w:val="21"/>
                        <w:szCs w:val="21"/>
                      </w:rPr>
                    </w:pPr>
                    <w:r w:rsidRPr="00147615">
                      <w:rPr>
                        <w:color w:val="084371"/>
                        <w:sz w:val="21"/>
                        <w:szCs w:val="21"/>
                      </w:rPr>
                      <w:t>FACULTATEA DE ŞTIINŢE POLITICE, FILOSOFIE ŞI ŞTIINŢE ALE COMUNICĂRII</w:t>
                    </w:r>
                  </w:p>
                  <w:p w:rsidR="00D526C4" w:rsidRPr="00B14343" w:rsidRDefault="00D526C4" w:rsidP="00D526C4">
                    <w:pPr>
                      <w:jc w:val="right"/>
                      <w:rPr>
                        <w:rFonts w:asciiTheme="minorHAnsi" w:hAnsiTheme="minorHAnsi" w:cstheme="minorHAnsi"/>
                        <w:sz w:val="25"/>
                        <w:szCs w:val="25"/>
                      </w:rPr>
                    </w:pPr>
                    <w:r w:rsidRPr="00B14343">
                      <w:rPr>
                        <w:rFonts w:asciiTheme="minorHAnsi" w:hAnsiTheme="minorHAnsi" w:cstheme="minorHAnsi"/>
                        <w:color w:val="084371"/>
                        <w:sz w:val="25"/>
                        <w:szCs w:val="25"/>
                      </w:rPr>
                      <w:t>DECAN</w:t>
                    </w:r>
                  </w:p>
                </w:txbxContent>
              </v:textbox>
            </v:shape>
          </w:pict>
        </mc:Fallback>
      </mc:AlternateContent>
    </w:r>
    <w:r w:rsidR="00B14343"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0D4C18D8" wp14:editId="3B61CCF1">
          <wp:simplePos x="0" y="0"/>
          <wp:positionH relativeFrom="column">
            <wp:posOffset>-885190</wp:posOffset>
          </wp:positionH>
          <wp:positionV relativeFrom="paragraph">
            <wp:posOffset>-175260</wp:posOffset>
          </wp:positionV>
          <wp:extent cx="1280160" cy="1359908"/>
          <wp:effectExtent l="0" t="0" r="0" b="0"/>
          <wp:wrapNone/>
          <wp:docPr id="298039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879" cy="13776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430B49B1"/>
    <w:multiLevelType w:val="hybridMultilevel"/>
    <w:tmpl w:val="F8A2E5B2"/>
    <w:lvl w:ilvl="0" w:tplc="0DB8A23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2"/>
  </w:num>
  <w:num w:numId="5">
    <w:abstractNumId w:val="11"/>
  </w:num>
  <w:num w:numId="6">
    <w:abstractNumId w:val="5"/>
  </w:num>
  <w:num w:numId="7">
    <w:abstractNumId w:val="3"/>
  </w:num>
  <w:num w:numId="8">
    <w:abstractNumId w:val="1"/>
  </w:num>
  <w:num w:numId="9">
    <w:abstractNumId w:val="9"/>
  </w:num>
  <w:num w:numId="10">
    <w:abstractNumId w:val="8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D57"/>
    <w:rsid w:val="00006384"/>
    <w:rsid w:val="00006A11"/>
    <w:rsid w:val="00017556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70CEA"/>
    <w:rsid w:val="00073DE4"/>
    <w:rsid w:val="00073E3B"/>
    <w:rsid w:val="00095FBB"/>
    <w:rsid w:val="0009720E"/>
    <w:rsid w:val="000A4C02"/>
    <w:rsid w:val="000B0AC4"/>
    <w:rsid w:val="000B2C52"/>
    <w:rsid w:val="000B5CF5"/>
    <w:rsid w:val="000C2457"/>
    <w:rsid w:val="000C5737"/>
    <w:rsid w:val="000C5DD6"/>
    <w:rsid w:val="000C7F91"/>
    <w:rsid w:val="000E4972"/>
    <w:rsid w:val="000E6269"/>
    <w:rsid w:val="00104CA0"/>
    <w:rsid w:val="00116B1B"/>
    <w:rsid w:val="00123636"/>
    <w:rsid w:val="00125B83"/>
    <w:rsid w:val="00131150"/>
    <w:rsid w:val="00135E0B"/>
    <w:rsid w:val="00145825"/>
    <w:rsid w:val="00147615"/>
    <w:rsid w:val="001568BE"/>
    <w:rsid w:val="001576EC"/>
    <w:rsid w:val="001649A6"/>
    <w:rsid w:val="00165DC5"/>
    <w:rsid w:val="00167F31"/>
    <w:rsid w:val="00170DB6"/>
    <w:rsid w:val="001744E9"/>
    <w:rsid w:val="001949D1"/>
    <w:rsid w:val="001A3279"/>
    <w:rsid w:val="001A47C9"/>
    <w:rsid w:val="001A57E0"/>
    <w:rsid w:val="001C7CDD"/>
    <w:rsid w:val="001D28AF"/>
    <w:rsid w:val="001D34E8"/>
    <w:rsid w:val="001D564A"/>
    <w:rsid w:val="001E2821"/>
    <w:rsid w:val="001E2FEE"/>
    <w:rsid w:val="001E69C6"/>
    <w:rsid w:val="001F5BE0"/>
    <w:rsid w:val="00201477"/>
    <w:rsid w:val="00205AE4"/>
    <w:rsid w:val="002151BA"/>
    <w:rsid w:val="002415BB"/>
    <w:rsid w:val="0024351A"/>
    <w:rsid w:val="002458CB"/>
    <w:rsid w:val="002512DD"/>
    <w:rsid w:val="00251A6A"/>
    <w:rsid w:val="002529AD"/>
    <w:rsid w:val="002561EB"/>
    <w:rsid w:val="00256D69"/>
    <w:rsid w:val="00257C1F"/>
    <w:rsid w:val="00272E14"/>
    <w:rsid w:val="00286335"/>
    <w:rsid w:val="00287419"/>
    <w:rsid w:val="0029063D"/>
    <w:rsid w:val="002A007E"/>
    <w:rsid w:val="002A3C87"/>
    <w:rsid w:val="002B11E0"/>
    <w:rsid w:val="002B31C9"/>
    <w:rsid w:val="002B6BDC"/>
    <w:rsid w:val="002B71D3"/>
    <w:rsid w:val="002C64E3"/>
    <w:rsid w:val="002D2F0E"/>
    <w:rsid w:val="002D3D67"/>
    <w:rsid w:val="002E0EBF"/>
    <w:rsid w:val="002E4EA3"/>
    <w:rsid w:val="003147A3"/>
    <w:rsid w:val="00323381"/>
    <w:rsid w:val="00327C5B"/>
    <w:rsid w:val="00334DB2"/>
    <w:rsid w:val="0033622C"/>
    <w:rsid w:val="00341A37"/>
    <w:rsid w:val="00342744"/>
    <w:rsid w:val="00344816"/>
    <w:rsid w:val="003450B2"/>
    <w:rsid w:val="00353E55"/>
    <w:rsid w:val="0036054E"/>
    <w:rsid w:val="00367502"/>
    <w:rsid w:val="003770D2"/>
    <w:rsid w:val="0038731B"/>
    <w:rsid w:val="003918B5"/>
    <w:rsid w:val="003A6F97"/>
    <w:rsid w:val="003A7FA0"/>
    <w:rsid w:val="003B34C1"/>
    <w:rsid w:val="003C378C"/>
    <w:rsid w:val="003D11EA"/>
    <w:rsid w:val="003D1548"/>
    <w:rsid w:val="003D3102"/>
    <w:rsid w:val="003D62D7"/>
    <w:rsid w:val="003E226A"/>
    <w:rsid w:val="003E2F59"/>
    <w:rsid w:val="003F0E91"/>
    <w:rsid w:val="003F6684"/>
    <w:rsid w:val="004060ED"/>
    <w:rsid w:val="00407275"/>
    <w:rsid w:val="004102A8"/>
    <w:rsid w:val="0041260C"/>
    <w:rsid w:val="00416F51"/>
    <w:rsid w:val="0043147D"/>
    <w:rsid w:val="004422B3"/>
    <w:rsid w:val="00447A2A"/>
    <w:rsid w:val="004501A3"/>
    <w:rsid w:val="00455B8A"/>
    <w:rsid w:val="00465F44"/>
    <w:rsid w:val="004756D1"/>
    <w:rsid w:val="00480F05"/>
    <w:rsid w:val="0048385D"/>
    <w:rsid w:val="004943E4"/>
    <w:rsid w:val="00495AFA"/>
    <w:rsid w:val="004A2A78"/>
    <w:rsid w:val="004B273C"/>
    <w:rsid w:val="004C26CD"/>
    <w:rsid w:val="004C52CD"/>
    <w:rsid w:val="004D00FF"/>
    <w:rsid w:val="004D3C1E"/>
    <w:rsid w:val="004E2722"/>
    <w:rsid w:val="004E651D"/>
    <w:rsid w:val="004F4E84"/>
    <w:rsid w:val="004F56A6"/>
    <w:rsid w:val="004F7D9A"/>
    <w:rsid w:val="005028ED"/>
    <w:rsid w:val="00503339"/>
    <w:rsid w:val="00503894"/>
    <w:rsid w:val="00503E4C"/>
    <w:rsid w:val="00514EE5"/>
    <w:rsid w:val="00524DCB"/>
    <w:rsid w:val="0052502B"/>
    <w:rsid w:val="00533064"/>
    <w:rsid w:val="00541391"/>
    <w:rsid w:val="0054275A"/>
    <w:rsid w:val="0054438F"/>
    <w:rsid w:val="00546A4B"/>
    <w:rsid w:val="0055224E"/>
    <w:rsid w:val="00576660"/>
    <w:rsid w:val="0058625E"/>
    <w:rsid w:val="005958A0"/>
    <w:rsid w:val="005A6256"/>
    <w:rsid w:val="005A6B42"/>
    <w:rsid w:val="005B1261"/>
    <w:rsid w:val="005B3F6F"/>
    <w:rsid w:val="005C03A3"/>
    <w:rsid w:val="005C270F"/>
    <w:rsid w:val="005C4252"/>
    <w:rsid w:val="005C7CAD"/>
    <w:rsid w:val="005D5DEA"/>
    <w:rsid w:val="005E19CF"/>
    <w:rsid w:val="005E3570"/>
    <w:rsid w:val="005E413D"/>
    <w:rsid w:val="005F537E"/>
    <w:rsid w:val="005F5A9B"/>
    <w:rsid w:val="00604AC4"/>
    <w:rsid w:val="0061131E"/>
    <w:rsid w:val="0061141E"/>
    <w:rsid w:val="0061626D"/>
    <w:rsid w:val="00630F7B"/>
    <w:rsid w:val="00631B5E"/>
    <w:rsid w:val="00634D14"/>
    <w:rsid w:val="00634DA4"/>
    <w:rsid w:val="00634F07"/>
    <w:rsid w:val="00641655"/>
    <w:rsid w:val="00645141"/>
    <w:rsid w:val="006454F6"/>
    <w:rsid w:val="00646201"/>
    <w:rsid w:val="00647AFB"/>
    <w:rsid w:val="00650125"/>
    <w:rsid w:val="00650BD7"/>
    <w:rsid w:val="00664419"/>
    <w:rsid w:val="00664BDD"/>
    <w:rsid w:val="0066683F"/>
    <w:rsid w:val="0068330D"/>
    <w:rsid w:val="00684621"/>
    <w:rsid w:val="0068626E"/>
    <w:rsid w:val="00686649"/>
    <w:rsid w:val="00696C21"/>
    <w:rsid w:val="006A03FD"/>
    <w:rsid w:val="006A4078"/>
    <w:rsid w:val="006B1918"/>
    <w:rsid w:val="006B74BB"/>
    <w:rsid w:val="006C68F5"/>
    <w:rsid w:val="006E2D60"/>
    <w:rsid w:val="006E5E5F"/>
    <w:rsid w:val="007004FC"/>
    <w:rsid w:val="00700816"/>
    <w:rsid w:val="00700F45"/>
    <w:rsid w:val="0070415C"/>
    <w:rsid w:val="00704752"/>
    <w:rsid w:val="00711409"/>
    <w:rsid w:val="00713E4D"/>
    <w:rsid w:val="00723C2D"/>
    <w:rsid w:val="0072653D"/>
    <w:rsid w:val="00735E50"/>
    <w:rsid w:val="007668E1"/>
    <w:rsid w:val="007675A4"/>
    <w:rsid w:val="00775896"/>
    <w:rsid w:val="00783C4B"/>
    <w:rsid w:val="0078548B"/>
    <w:rsid w:val="00787E45"/>
    <w:rsid w:val="0079062A"/>
    <w:rsid w:val="00792DB3"/>
    <w:rsid w:val="007A49D1"/>
    <w:rsid w:val="007A5CFE"/>
    <w:rsid w:val="007B12A5"/>
    <w:rsid w:val="007B17EB"/>
    <w:rsid w:val="007B4745"/>
    <w:rsid w:val="007C51B7"/>
    <w:rsid w:val="007D3FEE"/>
    <w:rsid w:val="007D4F71"/>
    <w:rsid w:val="007D65B4"/>
    <w:rsid w:val="007F4B78"/>
    <w:rsid w:val="008007F7"/>
    <w:rsid w:val="008030EE"/>
    <w:rsid w:val="00803821"/>
    <w:rsid w:val="00817DDA"/>
    <w:rsid w:val="0083113F"/>
    <w:rsid w:val="00831232"/>
    <w:rsid w:val="00834D02"/>
    <w:rsid w:val="0083539C"/>
    <w:rsid w:val="00835BE1"/>
    <w:rsid w:val="00840B6C"/>
    <w:rsid w:val="00845050"/>
    <w:rsid w:val="00857CD1"/>
    <w:rsid w:val="0086401F"/>
    <w:rsid w:val="00864858"/>
    <w:rsid w:val="0086507F"/>
    <w:rsid w:val="00875288"/>
    <w:rsid w:val="00880948"/>
    <w:rsid w:val="008810F8"/>
    <w:rsid w:val="00884B42"/>
    <w:rsid w:val="00886E5F"/>
    <w:rsid w:val="00893853"/>
    <w:rsid w:val="00895C2B"/>
    <w:rsid w:val="008B286B"/>
    <w:rsid w:val="008C1CCC"/>
    <w:rsid w:val="008C460E"/>
    <w:rsid w:val="008D440F"/>
    <w:rsid w:val="008E1A87"/>
    <w:rsid w:val="008E1C73"/>
    <w:rsid w:val="00910EDC"/>
    <w:rsid w:val="00917227"/>
    <w:rsid w:val="009264A3"/>
    <w:rsid w:val="00927661"/>
    <w:rsid w:val="00931E7F"/>
    <w:rsid w:val="0093339B"/>
    <w:rsid w:val="00935802"/>
    <w:rsid w:val="00952500"/>
    <w:rsid w:val="00953F6B"/>
    <w:rsid w:val="009552FE"/>
    <w:rsid w:val="00970920"/>
    <w:rsid w:val="00974EEE"/>
    <w:rsid w:val="00977D3A"/>
    <w:rsid w:val="0098775C"/>
    <w:rsid w:val="00991041"/>
    <w:rsid w:val="009A01A8"/>
    <w:rsid w:val="009A7A28"/>
    <w:rsid w:val="009B0C7F"/>
    <w:rsid w:val="009B30EF"/>
    <w:rsid w:val="009B3389"/>
    <w:rsid w:val="009B704E"/>
    <w:rsid w:val="009B7C67"/>
    <w:rsid w:val="009C2459"/>
    <w:rsid w:val="009C7274"/>
    <w:rsid w:val="009D43F0"/>
    <w:rsid w:val="009E6F48"/>
    <w:rsid w:val="00A01F9D"/>
    <w:rsid w:val="00A05EDD"/>
    <w:rsid w:val="00A10B19"/>
    <w:rsid w:val="00A11F06"/>
    <w:rsid w:val="00A1439A"/>
    <w:rsid w:val="00A157FA"/>
    <w:rsid w:val="00A25347"/>
    <w:rsid w:val="00A25B7F"/>
    <w:rsid w:val="00A35F5F"/>
    <w:rsid w:val="00A36DFB"/>
    <w:rsid w:val="00A431E1"/>
    <w:rsid w:val="00A54611"/>
    <w:rsid w:val="00A5694F"/>
    <w:rsid w:val="00A575C7"/>
    <w:rsid w:val="00A64EFC"/>
    <w:rsid w:val="00A76002"/>
    <w:rsid w:val="00A85221"/>
    <w:rsid w:val="00A918A2"/>
    <w:rsid w:val="00AB1520"/>
    <w:rsid w:val="00AB35C8"/>
    <w:rsid w:val="00AC1C05"/>
    <w:rsid w:val="00AE1752"/>
    <w:rsid w:val="00B02961"/>
    <w:rsid w:val="00B1090A"/>
    <w:rsid w:val="00B14343"/>
    <w:rsid w:val="00B177A0"/>
    <w:rsid w:val="00B338DA"/>
    <w:rsid w:val="00B447E7"/>
    <w:rsid w:val="00B45DA8"/>
    <w:rsid w:val="00B4785A"/>
    <w:rsid w:val="00B553C7"/>
    <w:rsid w:val="00B66CD7"/>
    <w:rsid w:val="00B814D7"/>
    <w:rsid w:val="00B839FF"/>
    <w:rsid w:val="00B843A7"/>
    <w:rsid w:val="00B856F0"/>
    <w:rsid w:val="00BA67CE"/>
    <w:rsid w:val="00BB26E4"/>
    <w:rsid w:val="00BB53A1"/>
    <w:rsid w:val="00BC19FA"/>
    <w:rsid w:val="00BC6EA0"/>
    <w:rsid w:val="00BD5423"/>
    <w:rsid w:val="00BE012C"/>
    <w:rsid w:val="00BF0AE6"/>
    <w:rsid w:val="00BF1DAB"/>
    <w:rsid w:val="00BF305D"/>
    <w:rsid w:val="00C07B3E"/>
    <w:rsid w:val="00C102BA"/>
    <w:rsid w:val="00C11900"/>
    <w:rsid w:val="00C220D1"/>
    <w:rsid w:val="00C24978"/>
    <w:rsid w:val="00C459AB"/>
    <w:rsid w:val="00C47DF9"/>
    <w:rsid w:val="00C56921"/>
    <w:rsid w:val="00C56DBF"/>
    <w:rsid w:val="00C74CAB"/>
    <w:rsid w:val="00C768A1"/>
    <w:rsid w:val="00C77C0B"/>
    <w:rsid w:val="00C80177"/>
    <w:rsid w:val="00C81D57"/>
    <w:rsid w:val="00C8276B"/>
    <w:rsid w:val="00C84348"/>
    <w:rsid w:val="00C85262"/>
    <w:rsid w:val="00C94830"/>
    <w:rsid w:val="00C95A07"/>
    <w:rsid w:val="00CB17D0"/>
    <w:rsid w:val="00CC18CF"/>
    <w:rsid w:val="00CF39F6"/>
    <w:rsid w:val="00D249A4"/>
    <w:rsid w:val="00D26C69"/>
    <w:rsid w:val="00D27EBD"/>
    <w:rsid w:val="00D353C3"/>
    <w:rsid w:val="00D42360"/>
    <w:rsid w:val="00D47DAF"/>
    <w:rsid w:val="00D526C4"/>
    <w:rsid w:val="00D563C7"/>
    <w:rsid w:val="00D87273"/>
    <w:rsid w:val="00D91691"/>
    <w:rsid w:val="00D96DBF"/>
    <w:rsid w:val="00DA177E"/>
    <w:rsid w:val="00DA1DFF"/>
    <w:rsid w:val="00DB0E7F"/>
    <w:rsid w:val="00DB40F7"/>
    <w:rsid w:val="00DC7289"/>
    <w:rsid w:val="00DC767D"/>
    <w:rsid w:val="00DE71B4"/>
    <w:rsid w:val="00DF695C"/>
    <w:rsid w:val="00DF6E13"/>
    <w:rsid w:val="00E05920"/>
    <w:rsid w:val="00E1051F"/>
    <w:rsid w:val="00E16DB4"/>
    <w:rsid w:val="00E31800"/>
    <w:rsid w:val="00E3590D"/>
    <w:rsid w:val="00E360A0"/>
    <w:rsid w:val="00E455C9"/>
    <w:rsid w:val="00E473A0"/>
    <w:rsid w:val="00E476E7"/>
    <w:rsid w:val="00E51F9F"/>
    <w:rsid w:val="00E543AC"/>
    <w:rsid w:val="00E70432"/>
    <w:rsid w:val="00E70CB2"/>
    <w:rsid w:val="00E95C82"/>
    <w:rsid w:val="00EB1C7D"/>
    <w:rsid w:val="00EB5DD1"/>
    <w:rsid w:val="00ED02B8"/>
    <w:rsid w:val="00ED3929"/>
    <w:rsid w:val="00ED41E4"/>
    <w:rsid w:val="00ED6644"/>
    <w:rsid w:val="00EE36C5"/>
    <w:rsid w:val="00EF1A98"/>
    <w:rsid w:val="00F10A15"/>
    <w:rsid w:val="00F15138"/>
    <w:rsid w:val="00F21080"/>
    <w:rsid w:val="00F25E4B"/>
    <w:rsid w:val="00F267CE"/>
    <w:rsid w:val="00F30B65"/>
    <w:rsid w:val="00F31715"/>
    <w:rsid w:val="00F31F38"/>
    <w:rsid w:val="00F33FB5"/>
    <w:rsid w:val="00F426F3"/>
    <w:rsid w:val="00F453B5"/>
    <w:rsid w:val="00F564A9"/>
    <w:rsid w:val="00F64590"/>
    <w:rsid w:val="00F701F3"/>
    <w:rsid w:val="00F7033E"/>
    <w:rsid w:val="00F73F45"/>
    <w:rsid w:val="00F83DAC"/>
    <w:rsid w:val="00F8535F"/>
    <w:rsid w:val="00F85CC7"/>
    <w:rsid w:val="00F90F9A"/>
    <w:rsid w:val="00FA5BD7"/>
    <w:rsid w:val="00FA7C8D"/>
    <w:rsid w:val="00FB2AB3"/>
    <w:rsid w:val="00FB319C"/>
    <w:rsid w:val="00FB360B"/>
    <w:rsid w:val="00FB5591"/>
    <w:rsid w:val="00FB732C"/>
    <w:rsid w:val="00FD26C7"/>
    <w:rsid w:val="00FD2998"/>
    <w:rsid w:val="00FD3EE0"/>
    <w:rsid w:val="00FE2FA1"/>
    <w:rsid w:val="00FE4A55"/>
    <w:rsid w:val="00FE53B6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E7942D"/>
  <w15:docId w15:val="{4F30F18A-C430-43EA-AE98-9640BF107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D57"/>
    <w:rPr>
      <w:rFonts w:ascii="Times New Roman" w:eastAsia="Times New Roman" w:hAnsi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hAnsi="Tahoma" w:cs="Tahoma"/>
      <w:b/>
      <w:bCs/>
      <w:color w:val="FFFFFF"/>
      <w:sz w:val="18"/>
      <w:szCs w:val="18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Cambria"/>
      <w:b/>
      <w:bCs/>
      <w:kern w:val="32"/>
      <w:sz w:val="32"/>
      <w:szCs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Arial"/>
      <w:b/>
      <w:bCs/>
      <w:i/>
      <w:iCs/>
      <w:sz w:val="28"/>
      <w:szCs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ahoma"/>
      <w:b/>
      <w:bCs/>
      <w:color w:val="FFFFFF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Calibri"/>
      <w:b/>
      <w:bCs/>
      <w:sz w:val="28"/>
      <w:szCs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Calibri"/>
      <w:b/>
      <w:bCs/>
      <w:i/>
      <w:iCs/>
      <w:sz w:val="26"/>
      <w:szCs w:val="26"/>
      <w:lang w:val="ro-RO" w:eastAsia="ro-RO"/>
    </w:rPr>
  </w:style>
  <w:style w:type="paragraph" w:styleId="Header">
    <w:name w:val="header"/>
    <w:basedOn w:val="Normal"/>
    <w:link w:val="HeaderChar"/>
    <w:uiPriority w:val="99"/>
    <w:semiHidden/>
    <w:rsid w:val="00C81D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rsid w:val="00C81D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ahoma"/>
      <w:sz w:val="16"/>
      <w:szCs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b/>
      <w:bCs/>
    </w:rPr>
  </w:style>
  <w:style w:type="character" w:customStyle="1" w:styleId="autor">
    <w:name w:val="autor"/>
    <w:basedOn w:val="DefaultParagraphFont"/>
    <w:uiPriority w:val="99"/>
    <w:rsid w:val="00C81D57"/>
  </w:style>
  <w:style w:type="character" w:styleId="Emphasis">
    <w:name w:val="Emphasis"/>
    <w:basedOn w:val="DefaultParagraphFont"/>
    <w:uiPriority w:val="99"/>
    <w:qFormat/>
    <w:rsid w:val="00C81D57"/>
    <w:rPr>
      <w:i/>
      <w:iCs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 w:eastAsia="en-US"/>
    </w:rPr>
  </w:style>
  <w:style w:type="character" w:customStyle="1" w:styleId="articol">
    <w:name w:val="articol"/>
    <w:basedOn w:val="DefaultParagraphFont"/>
    <w:uiPriority w:val="99"/>
    <w:rsid w:val="00DF6E13"/>
  </w:style>
  <w:style w:type="character" w:customStyle="1" w:styleId="alineat">
    <w:name w:val="alineat"/>
    <w:basedOn w:val="DefaultParagraphFont"/>
    <w:uiPriority w:val="99"/>
    <w:rsid w:val="00DF6E13"/>
  </w:style>
  <w:style w:type="character" w:customStyle="1" w:styleId="litera">
    <w:name w:val="litera"/>
    <w:basedOn w:val="DefaultParagraphFont"/>
    <w:uiPriority w:val="99"/>
    <w:rsid w:val="00DF6E13"/>
  </w:style>
  <w:style w:type="character" w:customStyle="1" w:styleId="preambul">
    <w:name w:val="preambul"/>
    <w:basedOn w:val="DefaultParagraphFont"/>
    <w:uiPriority w:val="99"/>
    <w:rsid w:val="00DF6E13"/>
  </w:style>
  <w:style w:type="character" w:customStyle="1" w:styleId="punct">
    <w:name w:val="punct"/>
    <w:basedOn w:val="DefaultParagraphFont"/>
    <w:uiPriority w:val="99"/>
    <w:rsid w:val="00DF6E13"/>
  </w:style>
  <w:style w:type="character" w:customStyle="1" w:styleId="paragraf">
    <w:name w:val="paragraf"/>
    <w:basedOn w:val="DefaultParagraphFont"/>
    <w:uiPriority w:val="99"/>
    <w:rsid w:val="00DF6E13"/>
  </w:style>
  <w:style w:type="character" w:customStyle="1" w:styleId="searchidx2">
    <w:name w:val="search_idx_2"/>
    <w:basedOn w:val="DefaultParagraphFont"/>
    <w:uiPriority w:val="99"/>
    <w:rsid w:val="00DF6E13"/>
  </w:style>
  <w:style w:type="character" w:customStyle="1" w:styleId="searchidx0">
    <w:name w:val="search_idx_0"/>
    <w:basedOn w:val="DefaultParagraphFont"/>
    <w:uiPriority w:val="99"/>
    <w:rsid w:val="00DF6E13"/>
  </w:style>
  <w:style w:type="character" w:customStyle="1" w:styleId="searchidx1">
    <w:name w:val="search_idx_1"/>
    <w:basedOn w:val="DefaultParagraphFont"/>
    <w:uiPriority w:val="99"/>
    <w:rsid w:val="00DF6E13"/>
  </w:style>
  <w:style w:type="character" w:customStyle="1" w:styleId="tabel">
    <w:name w:val="tabel"/>
    <w:basedOn w:val="DefaultParagraphFont"/>
    <w:uiPriority w:val="99"/>
    <w:rsid w:val="00DF6E13"/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Courier New"/>
      <w:sz w:val="20"/>
      <w:szCs w:val="20"/>
      <w:lang w:val="ro-RO" w:eastAsia="ro-RO"/>
    </w:rPr>
  </w:style>
  <w:style w:type="paragraph" w:styleId="ListParagraph">
    <w:name w:val="List Paragraph"/>
    <w:basedOn w:val="Normal"/>
    <w:uiPriority w:val="34"/>
    <w:qFormat/>
    <w:rsid w:val="000C2457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qFormat/>
    <w:locked/>
    <w:rsid w:val="009B338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9B3389"/>
    <w:rPr>
      <w:rFonts w:asciiTheme="minorHAnsi" w:eastAsiaTheme="minorEastAsia" w:hAnsiTheme="minorHAnsi" w:cstheme="minorBidi"/>
      <w:color w:val="5A5A5A" w:themeColor="text1" w:themeTint="A5"/>
      <w:spacing w:val="15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39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exandru.jadaneant@e-uvt.ro" TargetMode="External"/><Relationship Id="rId2" Type="http://schemas.openxmlformats.org/officeDocument/2006/relationships/hyperlink" Target="Website:%20http://www.uvt.ro/" TargetMode="External"/><Relationship Id="rId1" Type="http://schemas.openxmlformats.org/officeDocument/2006/relationships/image" Target="media/image3.png"/><Relationship Id="rId4" Type="http://schemas.openxmlformats.org/officeDocument/2006/relationships/hyperlink" Target="mailto:alexandru.jadaneant@e-uvt.r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Antet PFC - EXTERN</vt:lpstr>
    </vt:vector>
  </TitlesOfParts>
  <Company>uvt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Antet PFC - EXTERN</dc:title>
  <dc:creator>Livia Mateias</dc:creator>
  <cp:lastModifiedBy>Jadaneant</cp:lastModifiedBy>
  <cp:revision>2</cp:revision>
  <cp:lastPrinted>2017-01-25T10:12:00Z</cp:lastPrinted>
  <dcterms:created xsi:type="dcterms:W3CDTF">2024-10-07T06:21:00Z</dcterms:created>
  <dcterms:modified xsi:type="dcterms:W3CDTF">2024-10-07T06:21:00Z</dcterms:modified>
</cp:coreProperties>
</file>