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6568F2" w14:textId="77777777" w:rsidR="00171654" w:rsidRDefault="00171654">
      <w:pPr>
        <w:tabs>
          <w:tab w:val="center" w:pos="4680"/>
        </w:tabs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377FF28" w14:textId="77777777" w:rsidR="00171654" w:rsidRDefault="0017165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99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7D8462F1" w14:textId="77777777" w:rsidR="0017165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99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FIȘA DISCIPLINEI </w:t>
      </w:r>
    </w:p>
    <w:p w14:paraId="5AD4A758" w14:textId="77777777" w:rsidR="00171654" w:rsidRDefault="00171654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right="-990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2B24B51C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Date despre program</w:t>
      </w:r>
    </w:p>
    <w:tbl>
      <w:tblPr>
        <w:tblStyle w:val="a"/>
        <w:tblW w:w="10191" w:type="dxa"/>
        <w:tblInd w:w="-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06"/>
        <w:gridCol w:w="6085"/>
      </w:tblGrid>
      <w:tr w:rsidR="00171654" w14:paraId="22F4BC75" w14:textId="77777777">
        <w:trPr>
          <w:trHeight w:val="290"/>
        </w:trPr>
        <w:tc>
          <w:tcPr>
            <w:tcW w:w="4106" w:type="dxa"/>
          </w:tcPr>
          <w:p w14:paraId="3A44BA5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1.1. Instituția de învățământ superior</w:t>
            </w:r>
          </w:p>
        </w:tc>
        <w:tc>
          <w:tcPr>
            <w:tcW w:w="6085" w:type="dxa"/>
            <w:vAlign w:val="center"/>
          </w:tcPr>
          <w:p w14:paraId="79ADFDF6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Universitatea de Vest din Timișoara</w:t>
            </w:r>
          </w:p>
        </w:tc>
      </w:tr>
      <w:tr w:rsidR="00171654" w14:paraId="727D9713" w14:textId="77777777">
        <w:trPr>
          <w:trHeight w:val="290"/>
        </w:trPr>
        <w:tc>
          <w:tcPr>
            <w:tcW w:w="4106" w:type="dxa"/>
          </w:tcPr>
          <w:p w14:paraId="21EE922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1.2. Facultatea</w:t>
            </w:r>
          </w:p>
        </w:tc>
        <w:tc>
          <w:tcPr>
            <w:tcW w:w="6085" w:type="dxa"/>
            <w:vAlign w:val="center"/>
          </w:tcPr>
          <w:p w14:paraId="586A6844" w14:textId="77777777" w:rsidR="001716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Departamentul pentru Pregătirea Personalului Didactic/</w:t>
            </w:r>
          </w:p>
          <w:p w14:paraId="052EE115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Centrul de Dezvoltare Academică</w:t>
            </w:r>
          </w:p>
        </w:tc>
      </w:tr>
      <w:tr w:rsidR="00171654" w14:paraId="570A34A2" w14:textId="77777777">
        <w:trPr>
          <w:trHeight w:val="290"/>
        </w:trPr>
        <w:tc>
          <w:tcPr>
            <w:tcW w:w="4106" w:type="dxa"/>
          </w:tcPr>
          <w:p w14:paraId="5719B9C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1.3. Domeniul de studii</w:t>
            </w:r>
          </w:p>
        </w:tc>
        <w:tc>
          <w:tcPr>
            <w:tcW w:w="6085" w:type="dxa"/>
            <w:vAlign w:val="center"/>
          </w:tcPr>
          <w:p w14:paraId="10F9B7B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Științe ale educației </w:t>
            </w:r>
          </w:p>
        </w:tc>
      </w:tr>
      <w:tr w:rsidR="00171654" w14:paraId="2AC23A43" w14:textId="77777777">
        <w:trPr>
          <w:trHeight w:val="292"/>
        </w:trPr>
        <w:tc>
          <w:tcPr>
            <w:tcW w:w="4106" w:type="dxa"/>
          </w:tcPr>
          <w:p w14:paraId="3D92116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1.4. Programul de studii postuniversitare</w:t>
            </w:r>
          </w:p>
        </w:tc>
        <w:tc>
          <w:tcPr>
            <w:tcW w:w="6085" w:type="dxa"/>
            <w:vAlign w:val="center"/>
          </w:tcPr>
          <w:p w14:paraId="27B375FD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UVT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&amp;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Learning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Brand: program de dezvoltare inițială a instruirii reflexiv-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colaborative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 cadrelor didactice universitare</w:t>
            </w:r>
          </w:p>
        </w:tc>
      </w:tr>
    </w:tbl>
    <w:p w14:paraId="7841DD86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1DC5EEF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Date despre disciplină</w:t>
      </w:r>
    </w:p>
    <w:tbl>
      <w:tblPr>
        <w:tblStyle w:val="a0"/>
        <w:tblW w:w="10212" w:type="dxa"/>
        <w:tblInd w:w="-4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04"/>
        <w:gridCol w:w="6108"/>
      </w:tblGrid>
      <w:tr w:rsidR="00171654" w14:paraId="6E8C6DBE" w14:textId="77777777">
        <w:trPr>
          <w:trHeight w:val="290"/>
        </w:trPr>
        <w:tc>
          <w:tcPr>
            <w:tcW w:w="4104" w:type="dxa"/>
          </w:tcPr>
          <w:p w14:paraId="4E32B70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2.1. Denumire disciplină</w:t>
            </w:r>
          </w:p>
        </w:tc>
        <w:tc>
          <w:tcPr>
            <w:tcW w:w="6108" w:type="dxa"/>
          </w:tcPr>
          <w:p w14:paraId="0AA4C7A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0" w:name="_heading=h.gjdgxs" w:colFirst="0" w:colLast="0"/>
            <w:bookmarkEnd w:id="0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Introducere în utilizarea inteligenței artificiale în educația universitară</w:t>
            </w:r>
          </w:p>
        </w:tc>
      </w:tr>
      <w:tr w:rsidR="00171654" w14:paraId="58929862" w14:textId="77777777">
        <w:trPr>
          <w:trHeight w:val="292"/>
        </w:trPr>
        <w:tc>
          <w:tcPr>
            <w:tcW w:w="4104" w:type="dxa"/>
          </w:tcPr>
          <w:p w14:paraId="1C5AF994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2.2. Titular activități de curs</w:t>
            </w:r>
          </w:p>
        </w:tc>
        <w:tc>
          <w:tcPr>
            <w:tcW w:w="6108" w:type="dxa"/>
          </w:tcPr>
          <w:p w14:paraId="6925574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Conf. univ. dr.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Olimpius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ISTRATE</w:t>
            </w:r>
          </w:p>
        </w:tc>
      </w:tr>
      <w:tr w:rsidR="00171654" w14:paraId="110E707C" w14:textId="77777777">
        <w:trPr>
          <w:trHeight w:val="290"/>
        </w:trPr>
        <w:tc>
          <w:tcPr>
            <w:tcW w:w="4104" w:type="dxa"/>
          </w:tcPr>
          <w:p w14:paraId="0AECD40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2.3. Titular activități de seminar</w:t>
            </w:r>
          </w:p>
        </w:tc>
        <w:tc>
          <w:tcPr>
            <w:tcW w:w="6108" w:type="dxa"/>
          </w:tcPr>
          <w:p w14:paraId="6AA4042B" w14:textId="3140D63D" w:rsidR="00075AF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075A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Conf. univ. dr. </w:t>
            </w:r>
            <w:proofErr w:type="spellStart"/>
            <w:r w:rsidR="00075A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Olimpius</w:t>
            </w:r>
            <w:proofErr w:type="spellEnd"/>
            <w:r w:rsidR="00075A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ISTRATE</w:t>
            </w:r>
          </w:p>
          <w:p w14:paraId="3A8EBDA7" w14:textId="1F67BC3A" w:rsidR="00171654" w:rsidRDefault="00075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0000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Referent de specialitate </w:t>
            </w:r>
            <w:r w:rsidR="0000000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Iasmina Miruna PETCU</w:t>
            </w:r>
          </w:p>
        </w:tc>
      </w:tr>
      <w:tr w:rsidR="00171654" w14:paraId="2778D77E" w14:textId="77777777">
        <w:trPr>
          <w:trHeight w:val="290"/>
        </w:trPr>
        <w:tc>
          <w:tcPr>
            <w:tcW w:w="4104" w:type="dxa"/>
          </w:tcPr>
          <w:p w14:paraId="71FDFD1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2.4. Titular activități de laborator/lucrări</w:t>
            </w:r>
          </w:p>
        </w:tc>
        <w:tc>
          <w:tcPr>
            <w:tcW w:w="6108" w:type="dxa"/>
          </w:tcPr>
          <w:p w14:paraId="37E35677" w14:textId="3FA7C9B9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075A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Referent de specialitate </w:t>
            </w:r>
            <w:r w:rsidR="00075A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Iasmina Miruna PETCU</w:t>
            </w:r>
          </w:p>
        </w:tc>
      </w:tr>
    </w:tbl>
    <w:p w14:paraId="61EFC274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4603D97F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Timpul total estimat </w:t>
      </w:r>
    </w:p>
    <w:tbl>
      <w:tblPr>
        <w:tblStyle w:val="a1"/>
        <w:tblW w:w="10350" w:type="dxa"/>
        <w:tblInd w:w="-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80"/>
        <w:gridCol w:w="420"/>
        <w:gridCol w:w="570"/>
        <w:gridCol w:w="990"/>
        <w:gridCol w:w="285"/>
        <w:gridCol w:w="420"/>
        <w:gridCol w:w="1170"/>
        <w:gridCol w:w="510"/>
        <w:gridCol w:w="885"/>
        <w:gridCol w:w="720"/>
      </w:tblGrid>
      <w:tr w:rsidR="00171654" w14:paraId="2EA088D2" w14:textId="77777777">
        <w:trPr>
          <w:trHeight w:val="343"/>
        </w:trPr>
        <w:tc>
          <w:tcPr>
            <w:tcW w:w="4380" w:type="dxa"/>
          </w:tcPr>
          <w:p w14:paraId="1CBBB28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3.1. Număr de ore de activități didactice</w:t>
            </w:r>
          </w:p>
        </w:tc>
        <w:tc>
          <w:tcPr>
            <w:tcW w:w="420" w:type="dxa"/>
          </w:tcPr>
          <w:p w14:paraId="67BDCE1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845" w:type="dxa"/>
            <w:gridSpan w:val="3"/>
          </w:tcPr>
          <w:p w14:paraId="7799619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din care: ore Curs</w:t>
            </w:r>
          </w:p>
        </w:tc>
        <w:tc>
          <w:tcPr>
            <w:tcW w:w="420" w:type="dxa"/>
          </w:tcPr>
          <w:p w14:paraId="5242A285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170" w:type="dxa"/>
          </w:tcPr>
          <w:p w14:paraId="6161A41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Seminar</w:t>
            </w:r>
          </w:p>
        </w:tc>
        <w:tc>
          <w:tcPr>
            <w:tcW w:w="510" w:type="dxa"/>
          </w:tcPr>
          <w:p w14:paraId="79E166D6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885" w:type="dxa"/>
          </w:tcPr>
          <w:p w14:paraId="57332770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L/P/AP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720" w:type="dxa"/>
          </w:tcPr>
          <w:p w14:paraId="607CCBB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12</w:t>
            </w:r>
          </w:p>
        </w:tc>
      </w:tr>
      <w:tr w:rsidR="00171654" w14:paraId="0701193C" w14:textId="77777777">
        <w:trPr>
          <w:trHeight w:val="292"/>
        </w:trPr>
        <w:tc>
          <w:tcPr>
            <w:tcW w:w="8745" w:type="dxa"/>
            <w:gridSpan w:val="8"/>
          </w:tcPr>
          <w:p w14:paraId="5FADA97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3.3. Distribuția fondului de timp de studiu individual:</w:t>
            </w:r>
          </w:p>
        </w:tc>
        <w:tc>
          <w:tcPr>
            <w:tcW w:w="885" w:type="dxa"/>
          </w:tcPr>
          <w:p w14:paraId="244C325F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1A353A0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9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ore</w:t>
            </w:r>
          </w:p>
        </w:tc>
      </w:tr>
      <w:tr w:rsidR="00171654" w14:paraId="1188AC30" w14:textId="77777777">
        <w:trPr>
          <w:trHeight w:val="290"/>
        </w:trPr>
        <w:tc>
          <w:tcPr>
            <w:tcW w:w="8745" w:type="dxa"/>
            <w:gridSpan w:val="8"/>
          </w:tcPr>
          <w:p w14:paraId="5031C6B9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Studiul după manual, suport de curs, bibliografie și notițe</w:t>
            </w:r>
          </w:p>
        </w:tc>
        <w:tc>
          <w:tcPr>
            <w:tcW w:w="885" w:type="dxa"/>
          </w:tcPr>
          <w:p w14:paraId="20A17C54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6E2B632D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71654" w14:paraId="659318AF" w14:textId="77777777">
        <w:trPr>
          <w:trHeight w:val="290"/>
        </w:trPr>
        <w:tc>
          <w:tcPr>
            <w:tcW w:w="8745" w:type="dxa"/>
            <w:gridSpan w:val="8"/>
          </w:tcPr>
          <w:p w14:paraId="4342640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Documentare suplimentară în bibliotecă, pe platformele electronice de specialitate / pe teren</w:t>
            </w:r>
          </w:p>
        </w:tc>
        <w:tc>
          <w:tcPr>
            <w:tcW w:w="885" w:type="dxa"/>
          </w:tcPr>
          <w:p w14:paraId="65057D3F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1EA2C60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71654" w14:paraId="19DCB560" w14:textId="77777777">
        <w:trPr>
          <w:trHeight w:val="292"/>
        </w:trPr>
        <w:tc>
          <w:tcPr>
            <w:tcW w:w="8745" w:type="dxa"/>
            <w:gridSpan w:val="8"/>
          </w:tcPr>
          <w:p w14:paraId="5726E93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Pregătire seminare / laboratoare, teme, referate, portofolii și eseuri</w:t>
            </w:r>
          </w:p>
        </w:tc>
        <w:tc>
          <w:tcPr>
            <w:tcW w:w="885" w:type="dxa"/>
          </w:tcPr>
          <w:p w14:paraId="0ACE7FB6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2F062596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71654" w14:paraId="5A436A7F" w14:textId="77777777">
        <w:trPr>
          <w:trHeight w:val="290"/>
        </w:trPr>
        <w:tc>
          <w:tcPr>
            <w:tcW w:w="8745" w:type="dxa"/>
            <w:gridSpan w:val="8"/>
          </w:tcPr>
          <w:p w14:paraId="4326DB19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Tutoriat</w:t>
            </w:r>
            <w:proofErr w:type="spellEnd"/>
          </w:p>
        </w:tc>
        <w:tc>
          <w:tcPr>
            <w:tcW w:w="885" w:type="dxa"/>
          </w:tcPr>
          <w:p w14:paraId="44B022E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3437C312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171654" w14:paraId="18A46405" w14:textId="77777777">
        <w:trPr>
          <w:trHeight w:val="290"/>
        </w:trPr>
        <w:tc>
          <w:tcPr>
            <w:tcW w:w="8745" w:type="dxa"/>
            <w:gridSpan w:val="8"/>
          </w:tcPr>
          <w:p w14:paraId="6759659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Examinări</w:t>
            </w:r>
          </w:p>
        </w:tc>
        <w:tc>
          <w:tcPr>
            <w:tcW w:w="885" w:type="dxa"/>
          </w:tcPr>
          <w:p w14:paraId="6B9C7CA5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6D66B7C1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71654" w14:paraId="6E658ACB" w14:textId="77777777">
        <w:trPr>
          <w:trHeight w:val="292"/>
        </w:trPr>
        <w:tc>
          <w:tcPr>
            <w:tcW w:w="8745" w:type="dxa"/>
            <w:gridSpan w:val="8"/>
          </w:tcPr>
          <w:p w14:paraId="759DE5D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Alte activități: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pregătire pentru evaluare - colocviu</w:t>
            </w:r>
          </w:p>
        </w:tc>
        <w:tc>
          <w:tcPr>
            <w:tcW w:w="885" w:type="dxa"/>
          </w:tcPr>
          <w:p w14:paraId="4588252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20" w:type="dxa"/>
          </w:tcPr>
          <w:p w14:paraId="1306292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71654" w14:paraId="3BDA0750" w14:textId="77777777">
        <w:trPr>
          <w:trHeight w:val="290"/>
        </w:trPr>
        <w:tc>
          <w:tcPr>
            <w:tcW w:w="4380" w:type="dxa"/>
          </w:tcPr>
          <w:p w14:paraId="488A6E7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3.4. Total ore studiu individual</w:t>
            </w:r>
          </w:p>
        </w:tc>
        <w:tc>
          <w:tcPr>
            <w:tcW w:w="990" w:type="dxa"/>
            <w:gridSpan w:val="2"/>
          </w:tcPr>
          <w:p w14:paraId="01BD2B58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0" w:type="dxa"/>
          </w:tcPr>
          <w:p w14:paraId="51348D75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3990" w:type="dxa"/>
            <w:gridSpan w:val="6"/>
            <w:vMerge w:val="restart"/>
            <w:tcBorders>
              <w:bottom w:val="nil"/>
              <w:right w:val="nil"/>
            </w:tcBorders>
          </w:tcPr>
          <w:p w14:paraId="6823AE13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1F2296BC" w14:textId="77777777">
        <w:trPr>
          <w:trHeight w:val="292"/>
        </w:trPr>
        <w:tc>
          <w:tcPr>
            <w:tcW w:w="4380" w:type="dxa"/>
          </w:tcPr>
          <w:p w14:paraId="36575DE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3.5. Total ore de studiu alocate disciplinei (activități didactice + studiu individual)</w:t>
            </w:r>
          </w:p>
        </w:tc>
        <w:tc>
          <w:tcPr>
            <w:tcW w:w="990" w:type="dxa"/>
            <w:gridSpan w:val="2"/>
          </w:tcPr>
          <w:p w14:paraId="50BB5372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0" w:type="dxa"/>
          </w:tcPr>
          <w:p w14:paraId="3D7D0A0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75</w:t>
            </w:r>
          </w:p>
        </w:tc>
        <w:tc>
          <w:tcPr>
            <w:tcW w:w="3990" w:type="dxa"/>
            <w:gridSpan w:val="6"/>
            <w:vMerge/>
            <w:tcBorders>
              <w:bottom w:val="nil"/>
              <w:right w:val="nil"/>
            </w:tcBorders>
          </w:tcPr>
          <w:p w14:paraId="00F7025F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77D69C75" w14:textId="77777777">
        <w:trPr>
          <w:trHeight w:val="290"/>
        </w:trPr>
        <w:tc>
          <w:tcPr>
            <w:tcW w:w="4380" w:type="dxa"/>
          </w:tcPr>
          <w:p w14:paraId="0CFD61D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3.6. Numărul de credite</w:t>
            </w:r>
          </w:p>
        </w:tc>
        <w:tc>
          <w:tcPr>
            <w:tcW w:w="990" w:type="dxa"/>
            <w:gridSpan w:val="2"/>
          </w:tcPr>
          <w:p w14:paraId="6F9E8B1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990" w:type="dxa"/>
          </w:tcPr>
          <w:p w14:paraId="304BED95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90" w:type="dxa"/>
            <w:gridSpan w:val="6"/>
            <w:vMerge/>
            <w:tcBorders>
              <w:bottom w:val="nil"/>
              <w:right w:val="nil"/>
            </w:tcBorders>
          </w:tcPr>
          <w:p w14:paraId="6BE62998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7F3D3873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AAB8F08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Precondiții pentru parcurgerea disciplinei (acolo unde este cazul)</w:t>
      </w:r>
    </w:p>
    <w:tbl>
      <w:tblPr>
        <w:tblStyle w:val="a2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704"/>
      </w:tblGrid>
      <w:tr w:rsidR="00171654" w14:paraId="479DF403" w14:textId="77777777">
        <w:trPr>
          <w:trHeight w:val="309"/>
        </w:trPr>
        <w:tc>
          <w:tcPr>
            <w:tcW w:w="1985" w:type="dxa"/>
          </w:tcPr>
          <w:p w14:paraId="529B1E7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4.1. de curriculum</w:t>
            </w:r>
          </w:p>
        </w:tc>
        <w:tc>
          <w:tcPr>
            <w:tcW w:w="7704" w:type="dxa"/>
          </w:tcPr>
          <w:p w14:paraId="23EC9F09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Discipline parcurse anterior, conform planului de învățământ</w:t>
            </w:r>
          </w:p>
        </w:tc>
      </w:tr>
      <w:tr w:rsidR="00171654" w14:paraId="71442478" w14:textId="77777777">
        <w:trPr>
          <w:trHeight w:val="309"/>
        </w:trPr>
        <w:tc>
          <w:tcPr>
            <w:tcW w:w="1985" w:type="dxa"/>
          </w:tcPr>
          <w:p w14:paraId="11A6E578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4.2. de competențe</w:t>
            </w:r>
          </w:p>
        </w:tc>
        <w:tc>
          <w:tcPr>
            <w:tcW w:w="7704" w:type="dxa"/>
          </w:tcPr>
          <w:p w14:paraId="4ABDDFE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Competențe asociate disciplinelor parcurse anterior și competențe de utilizare a tehnologiilor digitale dobândite în situații de învățare formale,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nonformale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și informale</w:t>
            </w:r>
          </w:p>
        </w:tc>
      </w:tr>
    </w:tbl>
    <w:p w14:paraId="5E37F139" w14:textId="77777777" w:rsidR="00171654" w:rsidRDefault="0017165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6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32E0BA0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Condiții (acolo unde este cazul)</w:t>
      </w:r>
    </w:p>
    <w:tbl>
      <w:tblPr>
        <w:tblStyle w:val="a3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08"/>
        <w:gridCol w:w="4281"/>
      </w:tblGrid>
      <w:tr w:rsidR="00171654" w14:paraId="0CE959E7" w14:textId="77777777">
        <w:trPr>
          <w:trHeight w:val="402"/>
        </w:trPr>
        <w:tc>
          <w:tcPr>
            <w:tcW w:w="5408" w:type="dxa"/>
          </w:tcPr>
          <w:p w14:paraId="3880AC8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5.1. de desfășurare a cursului</w:t>
            </w:r>
          </w:p>
        </w:tc>
        <w:tc>
          <w:tcPr>
            <w:tcW w:w="4281" w:type="dxa"/>
          </w:tcPr>
          <w:p w14:paraId="3B6781B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Computer, conexiune la Internet</w:t>
            </w:r>
          </w:p>
        </w:tc>
      </w:tr>
      <w:tr w:rsidR="00171654" w14:paraId="4D8294AB" w14:textId="77777777">
        <w:trPr>
          <w:trHeight w:val="403"/>
        </w:trPr>
        <w:tc>
          <w:tcPr>
            <w:tcW w:w="5408" w:type="dxa"/>
          </w:tcPr>
          <w:p w14:paraId="6F2A9A67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5.2. de desfășurare a seminarului</w:t>
            </w:r>
          </w:p>
        </w:tc>
        <w:tc>
          <w:tcPr>
            <w:tcW w:w="4281" w:type="dxa"/>
          </w:tcPr>
          <w:p w14:paraId="5072570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Computer, conexiune la Internet</w:t>
            </w:r>
          </w:p>
        </w:tc>
      </w:tr>
      <w:tr w:rsidR="00171654" w14:paraId="17C65B7B" w14:textId="77777777">
        <w:trPr>
          <w:trHeight w:val="402"/>
        </w:trPr>
        <w:tc>
          <w:tcPr>
            <w:tcW w:w="5408" w:type="dxa"/>
          </w:tcPr>
          <w:p w14:paraId="258E4322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5.3. de desfășurare a laboratorului/activităților practice</w:t>
            </w:r>
          </w:p>
        </w:tc>
        <w:tc>
          <w:tcPr>
            <w:tcW w:w="4281" w:type="dxa"/>
          </w:tcPr>
          <w:p w14:paraId="5DB22F1D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Computer, conexiune la Internet</w:t>
            </w:r>
          </w:p>
        </w:tc>
      </w:tr>
    </w:tbl>
    <w:p w14:paraId="2FB03F66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77CEAFF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E50024B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Rezultatele așteptate ale învățării</w:t>
      </w:r>
    </w:p>
    <w:tbl>
      <w:tblPr>
        <w:tblStyle w:val="a4"/>
        <w:tblW w:w="9690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10"/>
        <w:gridCol w:w="7980"/>
      </w:tblGrid>
      <w:tr w:rsidR="00171654" w14:paraId="0BACC29A" w14:textId="77777777">
        <w:trPr>
          <w:trHeight w:val="600"/>
        </w:trPr>
        <w:tc>
          <w:tcPr>
            <w:tcW w:w="1710" w:type="dxa"/>
            <w:vAlign w:val="center"/>
          </w:tcPr>
          <w:p w14:paraId="4E74BFED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25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Cunoștințe</w:t>
            </w:r>
          </w:p>
        </w:tc>
        <w:tc>
          <w:tcPr>
            <w:tcW w:w="7980" w:type="dxa"/>
          </w:tcPr>
          <w:p w14:paraId="6FF3C847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explice relevanța conceptelor asociate inteligenței artificiale în contextul predării în mediul universitar;</w:t>
            </w:r>
          </w:p>
          <w:p w14:paraId="76573C2F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descrie diverse scenarii de integrare a IA în proiectarea, predarea și evaluarea disciplinelor predate.</w:t>
            </w:r>
          </w:p>
        </w:tc>
      </w:tr>
      <w:tr w:rsidR="00171654" w14:paraId="6C1A1AED" w14:textId="77777777">
        <w:trPr>
          <w:trHeight w:val="1500"/>
        </w:trPr>
        <w:tc>
          <w:tcPr>
            <w:tcW w:w="1710" w:type="dxa"/>
            <w:vAlign w:val="center"/>
          </w:tcPr>
          <w:p w14:paraId="7DB2343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Abilități</w:t>
            </w:r>
          </w:p>
        </w:tc>
        <w:tc>
          <w:tcPr>
            <w:tcW w:w="7980" w:type="dxa"/>
          </w:tcPr>
          <w:p w14:paraId="388AB4AB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utilizeze aplicații IA pentru a proiecta, implementa și evalua activități interactive care să stimuleze implicare activă a studenților în învățare;</w:t>
            </w:r>
          </w:p>
          <w:p w14:paraId="3C41D9EA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utilizeze aplicații IA pentru documentare și cercetare;</w:t>
            </w:r>
          </w:p>
          <w:p w14:paraId="4551BF06" w14:textId="77777777" w:rsidR="00171654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sintetizeze principalele probleme deontologice care survin în utilizarea IA în educație.</w:t>
            </w:r>
          </w:p>
        </w:tc>
      </w:tr>
      <w:tr w:rsidR="00171654" w14:paraId="2A87D2BD" w14:textId="77777777">
        <w:trPr>
          <w:trHeight w:val="1305"/>
        </w:trPr>
        <w:tc>
          <w:tcPr>
            <w:tcW w:w="1710" w:type="dxa"/>
            <w:vAlign w:val="center"/>
          </w:tcPr>
          <w:p w14:paraId="4087D675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Responsabilitate și autonomie</w:t>
            </w:r>
          </w:p>
        </w:tc>
        <w:tc>
          <w:tcPr>
            <w:tcW w:w="7980" w:type="dxa"/>
          </w:tcPr>
          <w:p w14:paraId="363B109C" w14:textId="77777777" w:rsidR="00171654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promoveze integritatea academică și valorile etice în rândul studenților;</w:t>
            </w:r>
          </w:p>
          <w:p w14:paraId="12F8FCCD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demonstreze curiozitate intelectuală și dorință de inovație în practici educaționale și de cercetare;</w:t>
            </w:r>
          </w:p>
          <w:p w14:paraId="75070CED" w14:textId="77777777" w:rsidR="00171654" w:rsidRDefault="00000000">
            <w:pPr>
              <w:widowControl w:val="0"/>
              <w:numPr>
                <w:ilvl w:val="0"/>
                <w:numId w:val="4"/>
              </w:num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să evalueze critic valoarea pedagogică, relevanța și utilitatea aplicațiilor IA disponibile cu acces deschis.</w:t>
            </w:r>
          </w:p>
        </w:tc>
      </w:tr>
    </w:tbl>
    <w:p w14:paraId="37AC730E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6DC6A41E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8931066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Conținuturi</w:t>
      </w:r>
    </w:p>
    <w:tbl>
      <w:tblPr>
        <w:tblStyle w:val="a5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71"/>
        <w:gridCol w:w="2854"/>
        <w:gridCol w:w="2864"/>
      </w:tblGrid>
      <w:tr w:rsidR="00171654" w14:paraId="204ACDBC" w14:textId="77777777">
        <w:trPr>
          <w:trHeight w:val="251"/>
        </w:trPr>
        <w:tc>
          <w:tcPr>
            <w:tcW w:w="3971" w:type="dxa"/>
          </w:tcPr>
          <w:p w14:paraId="3CE922D9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7.1. Curs</w:t>
            </w:r>
          </w:p>
        </w:tc>
        <w:tc>
          <w:tcPr>
            <w:tcW w:w="2854" w:type="dxa"/>
          </w:tcPr>
          <w:p w14:paraId="56EABA2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30" w:right="42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Metode de predare</w:t>
            </w:r>
          </w:p>
        </w:tc>
        <w:tc>
          <w:tcPr>
            <w:tcW w:w="2864" w:type="dxa"/>
          </w:tcPr>
          <w:p w14:paraId="05F4ED9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5" w:right="18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Observații</w:t>
            </w:r>
          </w:p>
        </w:tc>
      </w:tr>
      <w:tr w:rsidR="00171654" w14:paraId="7DC8B400" w14:textId="77777777">
        <w:trPr>
          <w:trHeight w:val="253"/>
        </w:trPr>
        <w:tc>
          <w:tcPr>
            <w:tcW w:w="3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37B03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 Ce este inteligența artificială?</w:t>
            </w: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531A81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Prelegere interactivă, conversație euristică</w:t>
            </w:r>
          </w:p>
        </w:tc>
        <w:tc>
          <w:tcPr>
            <w:tcW w:w="2864" w:type="dxa"/>
          </w:tcPr>
          <w:p w14:paraId="0D2C7672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3103EE4E" w14:textId="77777777">
        <w:trPr>
          <w:trHeight w:val="251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AE53DF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 Cum putem utiliza aplicațiile cu inteligență artificială?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D44CD5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Prelegere interactivă, dezbatere, conversație euristică, studiu de caz</w:t>
            </w:r>
          </w:p>
        </w:tc>
        <w:tc>
          <w:tcPr>
            <w:tcW w:w="2864" w:type="dxa"/>
            <w:tcBorders>
              <w:bottom w:val="single" w:sz="6" w:space="0" w:color="000000"/>
            </w:tcBorders>
          </w:tcPr>
          <w:p w14:paraId="0C945169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19E8D076" w14:textId="77777777">
        <w:trPr>
          <w:trHeight w:val="249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9F2E9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3. Integrarea instrumentelor IA în educație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8C6EA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Prelegerea interactivă, conversația euristică, explicația</w:t>
            </w:r>
          </w:p>
        </w:tc>
        <w:tc>
          <w:tcPr>
            <w:tcW w:w="2864" w:type="dxa"/>
            <w:tcBorders>
              <w:top w:val="single" w:sz="6" w:space="0" w:color="000000"/>
            </w:tcBorders>
          </w:tcPr>
          <w:p w14:paraId="2503B2A3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35EFC79E" w14:textId="77777777">
        <w:trPr>
          <w:trHeight w:val="254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921004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4. Competențe de utilizare a IA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7D386D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Prelegerea interactivă, demonstrația, explicația,</w:t>
            </w:r>
          </w:p>
        </w:tc>
        <w:tc>
          <w:tcPr>
            <w:tcW w:w="2864" w:type="dxa"/>
          </w:tcPr>
          <w:p w14:paraId="0FEA98AC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5EF1B42C" w14:textId="77777777">
        <w:trPr>
          <w:trHeight w:val="254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C9B6AA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5. Pedagogie digitală cu IA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716F6D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Prelegerea interactivă, conversația euristică, dezbatere</w:t>
            </w:r>
          </w:p>
        </w:tc>
        <w:tc>
          <w:tcPr>
            <w:tcW w:w="2864" w:type="dxa"/>
          </w:tcPr>
          <w:p w14:paraId="15CC7002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40677A3A" w14:textId="77777777">
        <w:trPr>
          <w:trHeight w:val="505"/>
        </w:trPr>
        <w:tc>
          <w:tcPr>
            <w:tcW w:w="9689" w:type="dxa"/>
            <w:gridSpan w:val="3"/>
          </w:tcPr>
          <w:p w14:paraId="7999E5B4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Bibliografie:</w:t>
            </w:r>
          </w:p>
          <w:p w14:paraId="200E35E9" w14:textId="77777777" w:rsidR="00171654" w:rsidRDefault="00000000">
            <w:pPr>
              <w:widowControl w:val="0"/>
              <w:numPr>
                <w:ilvl w:val="0"/>
                <w:numId w:val="3"/>
              </w:num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obligatorie</w:t>
            </w:r>
          </w:p>
          <w:p w14:paraId="5C36E75C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Istrate, O. (2022). Pedagogia digitală: Definiție și arie conceptuală.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Revista de Pedagogie Digitală,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(1) 3-10. București: Institutul pentru Educație. </w:t>
            </w:r>
            <w:hyperlink r:id="rId8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https://doi.org/10.61071/RPD.2290</w:t>
              </w:r>
            </w:hyperlink>
          </w:p>
          <w:p w14:paraId="4156ABB5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Istrate, O. (2023). Instrumente cu inteligență artificială pentru educație.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Educația digitală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hyperlink r:id="rId9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https://educatia-digitala.ro/instrumente-cu-inteligenta-artificiala-pentru-educatie/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061F30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Istrate, O.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How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cite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ChatGPT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products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Revista de Pedagogie Digitală, 2(1) 3-8. București: Institutul pentru Educație.</w:t>
            </w:r>
            <w:hyperlink r:id="rId10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11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https://doi.org/10.61071/RPD.2347</w:t>
              </w:r>
            </w:hyperlink>
          </w:p>
          <w:p w14:paraId="46E74583" w14:textId="77777777" w:rsidR="00171654" w:rsidRDefault="00000000">
            <w:pPr>
              <w:widowControl w:val="0"/>
              <w:numPr>
                <w:ilvl w:val="0"/>
                <w:numId w:val="3"/>
              </w:num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suplimentară</w:t>
            </w:r>
          </w:p>
          <w:p w14:paraId="31627A99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OECD-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International (2023),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Opportunities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Guidelines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Guardrails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Effective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Equitable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of AI in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OECD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Publishing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Paris.</w:t>
            </w:r>
          </w:p>
          <w:p w14:paraId="2A06086A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UNESCO (2023 - WIP).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Draft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competency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frameworks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school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students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hyperlink r:id="rId12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https://www.unesco.org/sites/default/files/medias/fichiers/2023/11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hyperlink r:id="rId13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14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https://www.unesco.org/en/digital-education/ai-future-learning/competency-frameworks</w:t>
              </w:r>
            </w:hyperlink>
          </w:p>
          <w:p w14:paraId="447D9343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UNESCO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Guidance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generative AI in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research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hyperlink r:id="rId15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16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https://unesdoc.unesco.org/ark:/48223/pf0000386693</w:t>
              </w:r>
            </w:hyperlink>
          </w:p>
          <w:p w14:paraId="2087597E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OpenAI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with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OpenAI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hyperlink r:id="rId17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18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https://openai.com/blog/teaching-with-ai</w:t>
              </w:r>
            </w:hyperlink>
          </w:p>
          <w:p w14:paraId="0380FCB0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European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Commission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(2020). Digital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Framework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Educators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DigCompEdu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Online:</w:t>
            </w:r>
            <w:hyperlink r:id="rId19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20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https://ec.europa.eu/jrc/en/digcompedu</w:t>
              </w:r>
            </w:hyperlink>
          </w:p>
          <w:p w14:paraId="066A8B1D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Platforme pentru DPC (ex.: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iTeach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Academia Online,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Academy, platforme MOOC)</w:t>
            </w:r>
          </w:p>
        </w:tc>
      </w:tr>
      <w:tr w:rsidR="00171654" w14:paraId="3AEE8E7E" w14:textId="77777777">
        <w:trPr>
          <w:trHeight w:val="251"/>
        </w:trPr>
        <w:tc>
          <w:tcPr>
            <w:tcW w:w="3971" w:type="dxa"/>
          </w:tcPr>
          <w:p w14:paraId="5CC8E0B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7.2. Seminar</w:t>
            </w:r>
          </w:p>
        </w:tc>
        <w:tc>
          <w:tcPr>
            <w:tcW w:w="2854" w:type="dxa"/>
          </w:tcPr>
          <w:p w14:paraId="216241B9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30" w:right="424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Metode de predare</w:t>
            </w:r>
          </w:p>
        </w:tc>
        <w:tc>
          <w:tcPr>
            <w:tcW w:w="2864" w:type="dxa"/>
          </w:tcPr>
          <w:p w14:paraId="51801D3D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9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Observații</w:t>
            </w:r>
          </w:p>
        </w:tc>
      </w:tr>
      <w:tr w:rsidR="00171654" w14:paraId="76ED631B" w14:textId="77777777">
        <w:trPr>
          <w:trHeight w:val="253"/>
        </w:trPr>
        <w:tc>
          <w:tcPr>
            <w:tcW w:w="3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DD4FBD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1.1. Despre inteligență și inteligență artificială</w:t>
            </w:r>
          </w:p>
          <w:p w14:paraId="0148E8F2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1.2. ANI și AGI</w:t>
            </w:r>
          </w:p>
          <w:p w14:paraId="651D32F3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1.3. IA: un glosar de termeni</w:t>
            </w: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388679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exemplificare, explicație</w:t>
            </w:r>
          </w:p>
        </w:tc>
        <w:tc>
          <w:tcPr>
            <w:tcW w:w="2864" w:type="dxa"/>
          </w:tcPr>
          <w:p w14:paraId="0F8B8802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5C67D6E6" w14:textId="77777777">
        <w:trPr>
          <w:trHeight w:val="251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FED5C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2.1. Instrumente cu IA pentru diverse sarcini</w:t>
            </w:r>
          </w:p>
          <w:p w14:paraId="7441A122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2.2. Drepturi de autor</w:t>
            </w:r>
          </w:p>
          <w:p w14:paraId="14CF96D5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2.3. Cum se citează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ChatGPT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și Bing Chat?</w:t>
            </w:r>
          </w:p>
          <w:p w14:paraId="7ADA180E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2.4. Cum se notează imaginile generate cu ajutorul programelor cu IA?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D9D783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exemplificare, explicație</w:t>
            </w:r>
          </w:p>
        </w:tc>
        <w:tc>
          <w:tcPr>
            <w:tcW w:w="2864" w:type="dxa"/>
          </w:tcPr>
          <w:p w14:paraId="0F2D6AD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ore</w:t>
            </w:r>
          </w:p>
        </w:tc>
      </w:tr>
      <w:tr w:rsidR="00171654" w14:paraId="59765542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AC22E1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3.1. Gama de utilizare a IA în educație</w:t>
            </w:r>
          </w:p>
          <w:p w14:paraId="64C2C5BD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3.2. Exemple de produse educaționale elaborate cu IA – analiză critică</w:t>
            </w:r>
          </w:p>
          <w:p w14:paraId="1F28BFC0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3.3. Planificarea utilizării eficiente a IA în instituțiile educaționale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50E54A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demonstrație, exemplificare, exercițiu</w:t>
            </w:r>
          </w:p>
        </w:tc>
        <w:tc>
          <w:tcPr>
            <w:tcW w:w="2864" w:type="dxa"/>
          </w:tcPr>
          <w:p w14:paraId="2F793F18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08DD9299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B1A124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4.1. Noi competențe pentru cadrele didactice</w:t>
            </w:r>
          </w:p>
          <w:p w14:paraId="587FA596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4.2.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DigComp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și IA</w:t>
            </w:r>
          </w:p>
          <w:p w14:paraId="34005E95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4.3.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DigCompEdu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și IA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3953F9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conversație euristică</w:t>
            </w:r>
          </w:p>
        </w:tc>
        <w:tc>
          <w:tcPr>
            <w:tcW w:w="2864" w:type="dxa"/>
          </w:tcPr>
          <w:p w14:paraId="6B5722C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1F90164D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4D9F85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5.1. Inovație pedagogică cu IA</w:t>
            </w:r>
          </w:p>
          <w:p w14:paraId="37ED840A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5.2. Designul instruirii. Activități de învățare care includ IA</w:t>
            </w:r>
          </w:p>
          <w:p w14:paraId="2DEF3B7E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5.3. Rolul și limitele tehnologiilor digitale avansate în educație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A0BAB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Dezbatere, exemplificare, studiu de caz, exercițiu 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cercetare</w:t>
            </w:r>
          </w:p>
        </w:tc>
        <w:tc>
          <w:tcPr>
            <w:tcW w:w="2864" w:type="dxa"/>
          </w:tcPr>
          <w:p w14:paraId="5B2E701E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 ore</w:t>
            </w:r>
          </w:p>
        </w:tc>
      </w:tr>
      <w:tr w:rsidR="00171654" w14:paraId="3647C1CA" w14:textId="77777777">
        <w:trPr>
          <w:trHeight w:val="251"/>
        </w:trPr>
        <w:tc>
          <w:tcPr>
            <w:tcW w:w="3971" w:type="dxa"/>
          </w:tcPr>
          <w:p w14:paraId="75B454E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7.3. L/P/AP</w:t>
            </w:r>
          </w:p>
        </w:tc>
        <w:tc>
          <w:tcPr>
            <w:tcW w:w="2854" w:type="dxa"/>
          </w:tcPr>
          <w:p w14:paraId="222AD07B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864" w:type="dxa"/>
          </w:tcPr>
          <w:p w14:paraId="5F8CC3FE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756334C4" w14:textId="77777777">
        <w:trPr>
          <w:trHeight w:val="253"/>
        </w:trPr>
        <w:tc>
          <w:tcPr>
            <w:tcW w:w="39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E2260A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Aplicații practice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Utilizarea ANI și AGI în abordarea de probleme practice. Scrierea eficientă 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prompturilor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DA4EA8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exemplificare, explicație</w:t>
            </w:r>
          </w:p>
        </w:tc>
        <w:tc>
          <w:tcPr>
            <w:tcW w:w="2864" w:type="dxa"/>
          </w:tcPr>
          <w:p w14:paraId="19087AF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24187B29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EC42E1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Aplicații practice 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Exemple de produse educaționale elaborate cu IA – analiză critică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CE9F5B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exemplificare, problematizare</w:t>
            </w:r>
          </w:p>
        </w:tc>
        <w:tc>
          <w:tcPr>
            <w:tcW w:w="2864" w:type="dxa"/>
          </w:tcPr>
          <w:p w14:paraId="4CC45C5F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60B82CC0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3994C8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Aplicații practice 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Elaborarea de materiale didactice cu ajutorul AI pentru disciplinele proprii.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DA208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demonstrație, exemplificare, exercițiu</w:t>
            </w:r>
          </w:p>
        </w:tc>
        <w:tc>
          <w:tcPr>
            <w:tcW w:w="2864" w:type="dxa"/>
          </w:tcPr>
          <w:p w14:paraId="1C0E03E5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63E4826F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9A34F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Aplicații practice 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IA ca instrument de explorare și ca asistent de redactare în elaborarea proiectelor de cercetare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1AD434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exercițiu de gândire critică / problematizare, conversație euristică,</w:t>
            </w:r>
          </w:p>
        </w:tc>
        <w:tc>
          <w:tcPr>
            <w:tcW w:w="2864" w:type="dxa"/>
          </w:tcPr>
          <w:p w14:paraId="514BCC2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ore</w:t>
            </w:r>
          </w:p>
        </w:tc>
      </w:tr>
      <w:tr w:rsidR="00171654" w14:paraId="1F5C1CE0" w14:textId="77777777">
        <w:trPr>
          <w:trHeight w:val="253"/>
        </w:trPr>
        <w:tc>
          <w:tcPr>
            <w:tcW w:w="397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6CBCFB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Aplicații practice 5 -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Utilizarea IA ca suport în planificarea lecțiilor și elaborarea de activități didactice în care studenții integrează IA.</w:t>
            </w:r>
          </w:p>
        </w:tc>
        <w:tc>
          <w:tcPr>
            <w:tcW w:w="28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9ACF28" w14:textId="77777777" w:rsidR="00171654" w:rsidRDefault="00000000">
            <w:pPr>
              <w:widowControl w:val="0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Dezbatere, exemplificare, studiu de caz, exercițiu de cercetare</w:t>
            </w:r>
          </w:p>
        </w:tc>
        <w:tc>
          <w:tcPr>
            <w:tcW w:w="2864" w:type="dxa"/>
          </w:tcPr>
          <w:p w14:paraId="2C0A39E7" w14:textId="77777777" w:rsidR="00171654" w:rsidRDefault="00000000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ore</w:t>
            </w:r>
          </w:p>
        </w:tc>
      </w:tr>
      <w:tr w:rsidR="00171654" w14:paraId="7E80F7B9" w14:textId="77777777">
        <w:trPr>
          <w:trHeight w:val="253"/>
        </w:trPr>
        <w:tc>
          <w:tcPr>
            <w:tcW w:w="9689" w:type="dxa"/>
            <w:gridSpan w:val="3"/>
          </w:tcPr>
          <w:p w14:paraId="2BCC7B91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Bibliografie</w:t>
            </w:r>
          </w:p>
          <w:p w14:paraId="5EAD3A5F" w14:textId="77777777" w:rsidR="00171654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obligatorie</w:t>
            </w:r>
          </w:p>
          <w:p w14:paraId="36A54067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Istrate, O. (2022). Pedagogia digitală: Definiție și arie conceptuală.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Revista de Pedagogie Digitală,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(1) 3-10. București: Institutul pentru Educație. </w:t>
            </w:r>
            <w:hyperlink r:id="rId21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https://doi.org/10.61071/RPD.2290</w:t>
              </w:r>
            </w:hyperlink>
          </w:p>
          <w:p w14:paraId="7CA48CDA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Istrate, O. (2023). Instrumente cu inteligență artificială pentru educație.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Educația digitală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hyperlink r:id="rId22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https://educatia-digitala.ro/instrumente-cu-inteligenta-artificiala-pentru-educatie/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FBC7471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Istrate, O.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How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cite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ChatGPT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products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Revista de Pedagogie Digitală, 2(1) 3-8. București: Institutul pentru Educație.</w:t>
            </w:r>
            <w:hyperlink r:id="rId23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24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https://doi.org/10.61071/RPD.2347</w:t>
              </w:r>
            </w:hyperlink>
          </w:p>
          <w:p w14:paraId="0BCBE673" w14:textId="77777777" w:rsidR="00171654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suplimentară</w:t>
            </w:r>
          </w:p>
          <w:p w14:paraId="285483A0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OECD-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International (2023),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Opportunities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Guidelines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Guardrails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Effective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Equitable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of AI in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OECD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Publishing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Paris.</w:t>
            </w:r>
          </w:p>
          <w:p w14:paraId="4D4A4D4B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UNESCO (2023 - WIP).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Draft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competency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frameworks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school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students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hyperlink r:id="rId25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https://www.unesco.org/sites/default/files/medias/fichiers/2023/11</w:t>
              </w:r>
            </w:hyperlink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hyperlink r:id="rId26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27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https://www.unesco.org/en/digital-education/ai-future-learning/competency-frameworks</w:t>
              </w:r>
            </w:hyperlink>
          </w:p>
          <w:p w14:paraId="36840A9E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UNESCO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Guidance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generative AI in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research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hyperlink r:id="rId28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29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https://unesdoc.unesco.org/ark:/48223/pf0000386693</w:t>
              </w:r>
            </w:hyperlink>
          </w:p>
          <w:p w14:paraId="0298171C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OpenAI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(2023).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with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AI: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OpenAI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Guide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hyperlink r:id="rId30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31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https://openai.com/blog/teaching-with-ai</w:t>
              </w:r>
            </w:hyperlink>
          </w:p>
          <w:p w14:paraId="1FBB3A22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European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Commission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(2020). Digital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Competence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Framework for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Educators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DigCompEdu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Online:</w:t>
            </w:r>
            <w:hyperlink r:id="rId32">
              <w: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 </w:t>
              </w:r>
            </w:hyperlink>
            <w:hyperlink r:id="rId33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https://ec.europa.eu/jrc/en/digcompedu</w:t>
              </w:r>
            </w:hyperlink>
          </w:p>
          <w:p w14:paraId="6CB1DD3A" w14:textId="77777777" w:rsidR="00171654" w:rsidRDefault="00000000">
            <w:pPr>
              <w:widowControl w:val="0"/>
              <w:spacing w:after="240" w:line="276" w:lineRule="auto"/>
              <w:ind w:left="5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Platforme pentru DPC (ex.: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iTeach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Academia Online,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Teachers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Academy, platforme MOOC)</w:t>
            </w:r>
          </w:p>
        </w:tc>
      </w:tr>
    </w:tbl>
    <w:p w14:paraId="34AC6593" w14:textId="77777777" w:rsidR="00171654" w:rsidRDefault="00171654">
      <w:pPr>
        <w:tabs>
          <w:tab w:val="left" w:pos="1035"/>
        </w:tabs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4C18B7F" w14:textId="77777777" w:rsidR="00171654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21"/>
          <w:tab w:val="left" w:pos="1022"/>
        </w:tabs>
        <w:spacing w:after="0" w:line="276" w:lineRule="auto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Evaluare</w:t>
      </w:r>
    </w:p>
    <w:tbl>
      <w:tblPr>
        <w:tblStyle w:val="a6"/>
        <w:tblW w:w="9690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5010"/>
        <w:gridCol w:w="1650"/>
        <w:gridCol w:w="1500"/>
      </w:tblGrid>
      <w:tr w:rsidR="00171654" w14:paraId="2C265AD3" w14:textId="77777777">
        <w:trPr>
          <w:trHeight w:val="254"/>
        </w:trPr>
        <w:tc>
          <w:tcPr>
            <w:tcW w:w="1530" w:type="dxa"/>
            <w:vAlign w:val="center"/>
          </w:tcPr>
          <w:p w14:paraId="201171D6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Tip activitate</w:t>
            </w:r>
          </w:p>
        </w:tc>
        <w:tc>
          <w:tcPr>
            <w:tcW w:w="5010" w:type="dxa"/>
            <w:vAlign w:val="center"/>
          </w:tcPr>
          <w:p w14:paraId="5848EB65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Criterii de evaluare</w:t>
            </w:r>
          </w:p>
        </w:tc>
        <w:tc>
          <w:tcPr>
            <w:tcW w:w="1650" w:type="dxa"/>
            <w:vAlign w:val="center"/>
          </w:tcPr>
          <w:p w14:paraId="007B5491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Metode de evaluare</w:t>
            </w:r>
          </w:p>
        </w:tc>
        <w:tc>
          <w:tcPr>
            <w:tcW w:w="1500" w:type="dxa"/>
            <w:vAlign w:val="center"/>
          </w:tcPr>
          <w:p w14:paraId="1667EE1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Pondere din nota finală</w:t>
            </w:r>
          </w:p>
        </w:tc>
      </w:tr>
      <w:tr w:rsidR="00171654" w14:paraId="4EF32143" w14:textId="77777777">
        <w:trPr>
          <w:trHeight w:val="317"/>
        </w:trPr>
        <w:tc>
          <w:tcPr>
            <w:tcW w:w="1530" w:type="dxa"/>
            <w:vMerge w:val="restart"/>
            <w:vAlign w:val="center"/>
          </w:tcPr>
          <w:p w14:paraId="56772DE6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8.1. Curs</w:t>
            </w:r>
          </w:p>
        </w:tc>
        <w:tc>
          <w:tcPr>
            <w:tcW w:w="5010" w:type="dxa"/>
            <w:vMerge w:val="restart"/>
            <w:vAlign w:val="center"/>
          </w:tcPr>
          <w:p w14:paraId="3528BF90" w14:textId="77777777" w:rsidR="00171654" w:rsidRDefault="00000000">
            <w:pPr>
              <w:widowControl w:val="0"/>
              <w:numPr>
                <w:ilvl w:val="0"/>
                <w:numId w:val="2"/>
              </w:numPr>
              <w:spacing w:before="240"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Corectitudinea rezolvării sarcinilor de lucru</w:t>
            </w:r>
          </w:p>
          <w:p w14:paraId="7749C1DD" w14:textId="77777777" w:rsidR="00171654" w:rsidRDefault="00000000">
            <w:pPr>
              <w:widowControl w:val="0"/>
              <w:numPr>
                <w:ilvl w:val="0"/>
                <w:numId w:val="2"/>
              </w:numPr>
              <w:spacing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Coerența și consistența argumentării</w:t>
            </w:r>
          </w:p>
          <w:p w14:paraId="639F3138" w14:textId="77777777" w:rsidR="00171654" w:rsidRDefault="00000000">
            <w:pPr>
              <w:widowControl w:val="0"/>
              <w:numPr>
                <w:ilvl w:val="0"/>
                <w:numId w:val="2"/>
              </w:numPr>
              <w:spacing w:after="24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Interpretarea unor studii de caz și argumentarea bazată pe date științifice</w:t>
            </w:r>
          </w:p>
        </w:tc>
        <w:tc>
          <w:tcPr>
            <w:tcW w:w="1650" w:type="dxa"/>
            <w:vMerge w:val="restart"/>
            <w:vAlign w:val="center"/>
          </w:tcPr>
          <w:p w14:paraId="6D302DC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Colocviu</w:t>
            </w:r>
          </w:p>
        </w:tc>
        <w:tc>
          <w:tcPr>
            <w:tcW w:w="1500" w:type="dxa"/>
            <w:vMerge w:val="restart"/>
            <w:vAlign w:val="center"/>
          </w:tcPr>
          <w:p w14:paraId="6C59DFF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20%</w:t>
            </w:r>
          </w:p>
        </w:tc>
      </w:tr>
      <w:tr w:rsidR="00171654" w14:paraId="3DC262FA" w14:textId="77777777">
        <w:trPr>
          <w:trHeight w:val="317"/>
        </w:trPr>
        <w:tc>
          <w:tcPr>
            <w:tcW w:w="1530" w:type="dxa"/>
            <w:vMerge/>
            <w:vAlign w:val="center"/>
          </w:tcPr>
          <w:p w14:paraId="604FE945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010" w:type="dxa"/>
            <w:vMerge/>
            <w:vAlign w:val="center"/>
          </w:tcPr>
          <w:p w14:paraId="74B4E56A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vMerge/>
            <w:vAlign w:val="center"/>
          </w:tcPr>
          <w:p w14:paraId="5AD1FC2E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center"/>
          </w:tcPr>
          <w:p w14:paraId="44C46779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0E0DEA0B" w14:textId="77777777">
        <w:trPr>
          <w:trHeight w:val="317"/>
        </w:trPr>
        <w:tc>
          <w:tcPr>
            <w:tcW w:w="1530" w:type="dxa"/>
            <w:vMerge w:val="restart"/>
            <w:vAlign w:val="center"/>
          </w:tcPr>
          <w:p w14:paraId="655BD860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8.2. Seminar</w:t>
            </w:r>
          </w:p>
        </w:tc>
        <w:tc>
          <w:tcPr>
            <w:tcW w:w="5010" w:type="dxa"/>
            <w:vMerge w:val="restart"/>
            <w:vAlign w:val="center"/>
          </w:tcPr>
          <w:p w14:paraId="0F88C6A0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Demonstrarea aplicării conceptelor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şi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teoriilor cu care operează disciplina</w:t>
            </w:r>
          </w:p>
          <w:p w14:paraId="0D38A33F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Capacitatea de motivare argumentată a alegerii unor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soluţii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şi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instrumente digitale (bazate pe IA) adecvate pentru o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situaţie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educativă dată</w:t>
            </w:r>
          </w:p>
          <w:p w14:paraId="50DB676D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Oferirea de argumente în discuțiile comune</w:t>
            </w:r>
          </w:p>
          <w:p w14:paraId="0C1B9BA4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Coerența și consistența argumentării</w:t>
            </w:r>
          </w:p>
          <w:p w14:paraId="1A2E8A4B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Valorificarea experienței personale</w:t>
            </w:r>
          </w:p>
        </w:tc>
        <w:tc>
          <w:tcPr>
            <w:tcW w:w="1650" w:type="dxa"/>
            <w:vMerge w:val="restart"/>
            <w:vAlign w:val="center"/>
          </w:tcPr>
          <w:p w14:paraId="067C1D11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Observare sistematică</w:t>
            </w:r>
          </w:p>
        </w:tc>
        <w:tc>
          <w:tcPr>
            <w:tcW w:w="1500" w:type="dxa"/>
            <w:vMerge w:val="restart"/>
            <w:vAlign w:val="center"/>
          </w:tcPr>
          <w:p w14:paraId="6273C308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20%</w:t>
            </w:r>
          </w:p>
        </w:tc>
      </w:tr>
      <w:tr w:rsidR="00171654" w14:paraId="1FD804F9" w14:textId="77777777">
        <w:trPr>
          <w:trHeight w:val="317"/>
        </w:trPr>
        <w:tc>
          <w:tcPr>
            <w:tcW w:w="1530" w:type="dxa"/>
            <w:vMerge/>
            <w:vAlign w:val="center"/>
          </w:tcPr>
          <w:p w14:paraId="46D85D32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010" w:type="dxa"/>
            <w:vMerge/>
            <w:vAlign w:val="center"/>
          </w:tcPr>
          <w:p w14:paraId="757C1FA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vMerge/>
            <w:vAlign w:val="center"/>
          </w:tcPr>
          <w:p w14:paraId="35D7375D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center"/>
          </w:tcPr>
          <w:p w14:paraId="1C73C1A1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1EA9A99C" w14:textId="77777777">
        <w:trPr>
          <w:trHeight w:val="317"/>
        </w:trPr>
        <w:tc>
          <w:tcPr>
            <w:tcW w:w="1530" w:type="dxa"/>
            <w:vMerge w:val="restart"/>
            <w:vAlign w:val="center"/>
          </w:tcPr>
          <w:p w14:paraId="3D4382DF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8.3. L/P/AP</w:t>
            </w:r>
          </w:p>
        </w:tc>
        <w:tc>
          <w:tcPr>
            <w:tcW w:w="5010" w:type="dxa"/>
            <w:vMerge w:val="restart"/>
            <w:vAlign w:val="center"/>
          </w:tcPr>
          <w:p w14:paraId="62008A9D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Gradul de îndeplinire a principalelor sarcinilor de lucru pe parcursul semestrului: (1) prezentarea unei experiențe de utilizare a instrumentelor IA pentru DPC și (2) elaborarea unui proiect de activitate de învățare în cadrul căreia se utilizează instrumente cu IA (în domeniul disciplinei)</w:t>
            </w:r>
          </w:p>
          <w:p w14:paraId="49D28E90" w14:textId="77777777" w:rsidR="00171654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ind w:left="425" w:right="173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Rezolvarea  corectă și completă a altor sarcini de lucru: sugestii de modificare a fișei disciplinei, perspectivă critică asupra utilizării IA pentru învățare, observație structurată privind modul de implementare a IA în instituția educațională etc.</w:t>
            </w:r>
          </w:p>
        </w:tc>
        <w:tc>
          <w:tcPr>
            <w:tcW w:w="1650" w:type="dxa"/>
            <w:vMerge w:val="restart"/>
            <w:vAlign w:val="center"/>
          </w:tcPr>
          <w:p w14:paraId="2DB408E0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Sarcini de lucru pe parcurs</w:t>
            </w:r>
          </w:p>
        </w:tc>
        <w:tc>
          <w:tcPr>
            <w:tcW w:w="1500" w:type="dxa"/>
            <w:vMerge w:val="restart"/>
            <w:vAlign w:val="center"/>
          </w:tcPr>
          <w:p w14:paraId="6EC535B1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60%</w:t>
            </w:r>
          </w:p>
        </w:tc>
      </w:tr>
      <w:tr w:rsidR="00171654" w14:paraId="72581BC2" w14:textId="77777777">
        <w:trPr>
          <w:trHeight w:val="317"/>
        </w:trPr>
        <w:tc>
          <w:tcPr>
            <w:tcW w:w="1530" w:type="dxa"/>
            <w:vMerge/>
            <w:vAlign w:val="center"/>
          </w:tcPr>
          <w:p w14:paraId="6DDC8522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010" w:type="dxa"/>
            <w:vMerge/>
            <w:vAlign w:val="center"/>
          </w:tcPr>
          <w:p w14:paraId="3FEC63C9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vMerge/>
            <w:vAlign w:val="center"/>
          </w:tcPr>
          <w:p w14:paraId="6ABCE83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center"/>
          </w:tcPr>
          <w:p w14:paraId="6C2569C8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71654" w14:paraId="2E82B59E" w14:textId="77777777">
        <w:trPr>
          <w:trHeight w:val="61"/>
        </w:trPr>
        <w:tc>
          <w:tcPr>
            <w:tcW w:w="9690" w:type="dxa"/>
            <w:gridSpan w:val="4"/>
            <w:vAlign w:val="center"/>
          </w:tcPr>
          <w:p w14:paraId="392DD64A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8.4. Standard minim de performanță</w:t>
            </w:r>
          </w:p>
        </w:tc>
      </w:tr>
      <w:tr w:rsidR="00171654" w14:paraId="521E7685" w14:textId="77777777">
        <w:trPr>
          <w:trHeight w:val="506"/>
        </w:trPr>
        <w:tc>
          <w:tcPr>
            <w:tcW w:w="9690" w:type="dxa"/>
            <w:gridSpan w:val="4"/>
            <w:vAlign w:val="center"/>
          </w:tcPr>
          <w:p w14:paraId="677E34FB" w14:textId="77777777" w:rsidR="00171654" w:rsidRDefault="00000000">
            <w:pPr>
              <w:widowControl w:val="0"/>
              <w:spacing w:before="240" w:after="240" w:line="276" w:lineRule="auto"/>
              <w:ind w:lef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[A]- pe parcurs</w:t>
            </w:r>
          </w:p>
          <w:p w14:paraId="6FC35F11" w14:textId="77777777" w:rsidR="00171654" w:rsidRDefault="00000000">
            <w:pPr>
              <w:widowControl w:val="0"/>
              <w:spacing w:before="240" w:after="240" w:line="276" w:lineRule="auto"/>
              <w:ind w:lef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(1) descrierea, într-o perspectivă critică/ argumentată a unei experiențe de utilizare a IA pentru documentare și pentru elaborarea articolelor științifice; sau (2) enunțarea minimală a unei sarcini de învățare în curriculumul disciplinei, în rezolvarea căreia elevii/ studenții utilizează IA – descrierea manierei posibile de lucru.</w:t>
            </w:r>
          </w:p>
          <w:p w14:paraId="3522FFDE" w14:textId="77777777" w:rsidR="00171654" w:rsidRDefault="00000000">
            <w:pPr>
              <w:widowControl w:val="0"/>
              <w:spacing w:before="240" w:after="240" w:line="276" w:lineRule="auto"/>
              <w:ind w:lef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ȘI</w:t>
            </w:r>
          </w:p>
          <w:p w14:paraId="1ABEC8AF" w14:textId="77777777" w:rsidR="00171654" w:rsidRDefault="00000000">
            <w:pPr>
              <w:widowControl w:val="0"/>
              <w:spacing w:before="240" w:after="240" w:line="276" w:lineRule="auto"/>
              <w:ind w:left="1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[B]- la final (colocviu)</w:t>
            </w:r>
          </w:p>
          <w:p w14:paraId="24259DA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(1) descrierea a cel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puţin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două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situaţii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la nivelul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învăţământului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preuniversitar, universitar sau în formarea continuă, în care se folosesc tehnologii digitale bazate pe IA – oportunitate, intenții, utilitate, efecte și limite; sau (2) prezentare succintă argumentată a unei teme din curs (pedagogie digitală); sau (3) descrierea unor componente, obiective, etape sau efecte ale unei inițiative de reglementare a utilizării IA în educație.</w:t>
            </w:r>
          </w:p>
        </w:tc>
      </w:tr>
    </w:tbl>
    <w:p w14:paraId="75B5BE81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tbl>
      <w:tblPr>
        <w:tblStyle w:val="a7"/>
        <w:tblW w:w="9778" w:type="dxa"/>
        <w:tblLayout w:type="fixed"/>
        <w:tblLook w:val="0000" w:firstRow="0" w:lastRow="0" w:firstColumn="0" w:lastColumn="0" w:noHBand="0" w:noVBand="0"/>
      </w:tblPr>
      <w:tblGrid>
        <w:gridCol w:w="4545"/>
        <w:gridCol w:w="5233"/>
      </w:tblGrid>
      <w:tr w:rsidR="00171654" w14:paraId="33032F7F" w14:textId="77777777">
        <w:trPr>
          <w:trHeight w:val="835"/>
        </w:trPr>
        <w:tc>
          <w:tcPr>
            <w:tcW w:w="4545" w:type="dxa"/>
          </w:tcPr>
          <w:p w14:paraId="585A542C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81" w:right="11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Data completării:</w:t>
            </w:r>
          </w:p>
          <w:p w14:paraId="1C5BF8D3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81" w:right="113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3" w:type="dxa"/>
          </w:tcPr>
          <w:p w14:paraId="0F656C28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Titular curs (Semnătura):</w:t>
            </w:r>
          </w:p>
          <w:p w14:paraId="40F2E22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Conf. Univ. dr.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Olimpius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ISTRATE</w:t>
            </w:r>
          </w:p>
          <w:p w14:paraId="40DB68D5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C518BB8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Titular seminar (Semnătura):</w:t>
            </w:r>
          </w:p>
          <w:p w14:paraId="1F69F19B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Referent de specialitate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Iasmina Miruna PETCU</w:t>
            </w:r>
          </w:p>
          <w:p w14:paraId="3E668008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D4A79A3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Titular Laborator (Semnătura):</w:t>
            </w:r>
          </w:p>
          <w:p w14:paraId="2D294E0A" w14:textId="77777777" w:rsidR="00171654" w:rsidRDefault="00000000">
            <w:pPr>
              <w:widowControl w:val="0"/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Referent de specialitate Iasmina Miruna PETCU</w:t>
            </w:r>
          </w:p>
          <w:p w14:paraId="24A397CC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1654" w14:paraId="4CD43A95" w14:textId="77777777">
        <w:trPr>
          <w:trHeight w:val="835"/>
        </w:trPr>
        <w:tc>
          <w:tcPr>
            <w:tcW w:w="4545" w:type="dxa"/>
          </w:tcPr>
          <w:p w14:paraId="1C41F26E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8FE30E4" w14:textId="77777777" w:rsidR="0017165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81" w:right="113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Data avizării în Consiliul DPPD:</w:t>
            </w:r>
          </w:p>
          <w:p w14:paraId="3AA666E2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81" w:right="113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3" w:type="dxa"/>
          </w:tcPr>
          <w:p w14:paraId="1CC5AD9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66A14A40" w14:textId="77777777" w:rsidR="001716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Responsabil program formare</w:t>
            </w:r>
          </w:p>
          <w:p w14:paraId="54AA75A1" w14:textId="77777777" w:rsidR="001716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 (Semnătura):</w:t>
            </w:r>
          </w:p>
          <w:p w14:paraId="2A6F8F69" w14:textId="77777777" w:rsidR="0017165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Asistent de cercetare drd.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Velibor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MLADENOVICI</w:t>
            </w:r>
          </w:p>
          <w:p w14:paraId="14DD7488" w14:textId="77777777" w:rsidR="00171654" w:rsidRDefault="00171654">
            <w:pPr>
              <w:rPr>
                <w:rFonts w:ascii="Times New Roman" w:eastAsia="Times New Roman" w:hAnsi="Times New Roman" w:cs="Times New Roman"/>
              </w:rPr>
            </w:pPr>
          </w:p>
          <w:p w14:paraId="0ECC4087" w14:textId="77777777" w:rsidR="00171654" w:rsidRDefault="001716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right="18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04D8412C" w14:textId="77777777" w:rsidR="00171654" w:rsidRDefault="00171654">
      <w:pPr>
        <w:spacing w:after="0" w:line="276" w:lineRule="auto"/>
        <w:rPr>
          <w:rFonts w:ascii="Times New Roman" w:eastAsia="Times New Roman" w:hAnsi="Times New Roman" w:cs="Times New Roman"/>
        </w:rPr>
      </w:pPr>
    </w:p>
    <w:p w14:paraId="7748DCB1" w14:textId="77777777" w:rsidR="00171654" w:rsidRDefault="00000000">
      <w:pPr>
        <w:spacing w:after="0" w:line="276" w:lineRule="auto"/>
        <w:rPr>
          <w:rFonts w:ascii="Times New Roman" w:eastAsia="Times New Roman" w:hAnsi="Times New Roman" w:cs="Times New Roman"/>
        </w:rPr>
      </w:pPr>
      <w:r>
        <w:br w:type="page"/>
      </w:r>
    </w:p>
    <w:sectPr w:rsidR="00171654">
      <w:headerReference w:type="default" r:id="rId34"/>
      <w:footerReference w:type="default" r:id="rId35"/>
      <w:headerReference w:type="first" r:id="rId36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AF02BB" w14:textId="77777777" w:rsidR="000621A8" w:rsidRDefault="000621A8">
      <w:pPr>
        <w:spacing w:after="0" w:line="240" w:lineRule="auto"/>
      </w:pPr>
      <w:r>
        <w:separator/>
      </w:r>
    </w:p>
  </w:endnote>
  <w:endnote w:type="continuationSeparator" w:id="0">
    <w:p w14:paraId="76D856F0" w14:textId="77777777" w:rsidR="000621A8" w:rsidRDefault="000621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F900C82C-A925-0B47-A4EB-F8CC9F15D4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4253E0F-4290-D34A-9D8C-DB93F022BB50}"/>
    <w:embedBold r:id="rId4" w:fontKey="{8D796F07-BA34-954F-B8CE-4D6647E806AA}"/>
    <w:embedItalic r:id="rId5" w:fontKey="{FCF579A5-030A-DC40-B56E-BA37F55CE846}"/>
    <w:embedBoldItalic r:id="rId6" w:fontKey="{74DA3D28-FA4F-104B-ACF4-7213002416A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C8149B8-7EB6-104F-9FE3-1352EFD1712C}"/>
    <w:embedBold r:id="rId8" w:fontKey="{266B0C08-43F4-8141-B807-3900F387A396}"/>
    <w:embedBoldItalic r:id="rId9" w:fontKey="{42044ED7-4232-5545-901C-DE96106C6FBE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0" w:fontKey="{4351DB1B-4457-5E4B-9AA2-8AA4AF9B571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12E81022-A5C0-3145-8EA7-D1D9A93B6077}"/>
    <w:embedBold r:id="rId12" w:fontKey="{290589AB-8B40-8346-ABB8-A05654697C20}"/>
    <w:embedBoldItalic r:id="rId13" w:fontKey="{55464453-F174-3A45-88D3-707F2177F2D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4" w:fontKey="{271533AB-4BBD-6D4B-9220-F87DCDC4C9F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5" w:fontKey="{EDB26DA0-F688-564E-AAE8-E08C89545E5D}"/>
    <w:embedItalic r:id="rId16" w:fontKey="{5FDEA64E-122C-B443-B7C8-318C7A8B820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7" w:fontKey="{27CBAB0F-C6CC-0840-8FA3-A915D023F593}"/>
    <w:embedBold r:id="rId18" w:fontKey="{601BBDD1-15B9-5F40-A480-B48AA813C3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49E5E" w14:textId="39B62E7E" w:rsidR="00171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ascii="Arial Narrow" w:eastAsia="Arial Narrow" w:hAnsi="Arial Narrow" w:cs="Arial Narrow"/>
        <w:b/>
        <w:color w:val="FFC000"/>
      </w:rPr>
    </w:pPr>
    <w:r>
      <w:rPr>
        <w:rFonts w:ascii="Arial Narrow" w:eastAsia="Arial Narrow" w:hAnsi="Arial Narrow" w:cs="Arial Narrow"/>
        <w:b/>
        <w:color w:val="548DD4"/>
      </w:rPr>
      <w:t>PAGINA</w:t>
    </w:r>
    <w:r>
      <w:rPr>
        <w:rFonts w:ascii="Arial Narrow" w:eastAsia="Arial Narrow" w:hAnsi="Arial Narrow" w:cs="Arial Narrow"/>
        <w:color w:val="548DD4"/>
      </w:rPr>
      <w:t xml:space="preserve"> |    </w:t>
    </w:r>
    <w:r>
      <w:rPr>
        <w:rFonts w:ascii="Arial Narrow" w:eastAsia="Arial Narrow" w:hAnsi="Arial Narrow" w:cs="Arial Narrow"/>
        <w:b/>
        <w:color w:val="FFC000"/>
      </w:rPr>
      <w:fldChar w:fldCharType="begin"/>
    </w:r>
    <w:r>
      <w:rPr>
        <w:rFonts w:ascii="Arial Narrow" w:eastAsia="Arial Narrow" w:hAnsi="Arial Narrow" w:cs="Arial Narrow"/>
        <w:b/>
        <w:color w:val="FFC000"/>
      </w:rPr>
      <w:instrText>PAGE</w:instrText>
    </w:r>
    <w:r>
      <w:rPr>
        <w:rFonts w:ascii="Arial Narrow" w:eastAsia="Arial Narrow" w:hAnsi="Arial Narrow" w:cs="Arial Narrow"/>
        <w:b/>
        <w:color w:val="FFC000"/>
      </w:rPr>
      <w:fldChar w:fldCharType="separate"/>
    </w:r>
    <w:r w:rsidR="00075AFB">
      <w:rPr>
        <w:rFonts w:ascii="Arial Narrow" w:eastAsia="Arial Narrow" w:hAnsi="Arial Narrow" w:cs="Arial Narrow"/>
        <w:b/>
        <w:noProof/>
        <w:color w:val="FFC000"/>
      </w:rPr>
      <w:t>2</w:t>
    </w:r>
    <w:r>
      <w:rPr>
        <w:rFonts w:ascii="Arial Narrow" w:eastAsia="Arial Narrow" w:hAnsi="Arial Narrow" w:cs="Arial Narrow"/>
        <w:b/>
        <w:color w:val="FFC000"/>
      </w:rPr>
      <w:fldChar w:fldCharType="end"/>
    </w:r>
  </w:p>
  <w:p w14:paraId="5A8C479A" w14:textId="77777777" w:rsidR="00171654" w:rsidRDefault="00000000">
    <w:r>
      <w:rPr>
        <w:rFonts w:ascii="Arial Narrow" w:eastAsia="Arial Narrow" w:hAnsi="Arial Narrow" w:cs="Arial Narrow"/>
        <w:color w:val="548DD4"/>
      </w:rPr>
      <w:t xml:space="preserve">                                                                                                                                        </w:t>
    </w:r>
  </w:p>
  <w:p w14:paraId="52A3B569" w14:textId="77777777" w:rsidR="00171654" w:rsidRDefault="0017165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3A5E4E" w14:textId="77777777" w:rsidR="000621A8" w:rsidRDefault="000621A8">
      <w:pPr>
        <w:spacing w:after="0" w:line="240" w:lineRule="auto"/>
      </w:pPr>
      <w:r>
        <w:separator/>
      </w:r>
    </w:p>
  </w:footnote>
  <w:footnote w:type="continuationSeparator" w:id="0">
    <w:p w14:paraId="4E25F851" w14:textId="77777777" w:rsidR="000621A8" w:rsidRDefault="000621A8">
      <w:pPr>
        <w:spacing w:after="0" w:line="240" w:lineRule="auto"/>
      </w:pPr>
      <w:r>
        <w:continuationSeparator/>
      </w:r>
    </w:p>
  </w:footnote>
  <w:footnote w:id="1">
    <w:p w14:paraId="7CE97A07" w14:textId="77777777" w:rsidR="0017165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Style w:val="FootnoteReference"/>
        </w:rPr>
        <w:footnoteRef/>
      </w:r>
      <w:r>
        <w:rPr>
          <w:rFonts w:ascii="Times New Roman" w:eastAsia="Times New Roman" w:hAnsi="Times New Roman" w:cs="Times New Roman"/>
          <w:color w:val="000000"/>
        </w:rPr>
        <w:t xml:space="preserve"> Laborator/Proiect/Aplicații practice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21F511" w14:textId="77777777" w:rsidR="00171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3558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0245EEAD" wp14:editId="4FE2059D">
          <wp:simplePos x="0" y="0"/>
          <wp:positionH relativeFrom="column">
            <wp:posOffset>-197484</wp:posOffset>
          </wp:positionH>
          <wp:positionV relativeFrom="paragraph">
            <wp:posOffset>-252728</wp:posOffset>
          </wp:positionV>
          <wp:extent cx="2311400" cy="596900"/>
          <wp:effectExtent l="0" t="0" r="0" b="0"/>
          <wp:wrapNone/>
          <wp:docPr id="12" name="image2.jpg" descr="logo uv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logo uv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11400" cy="596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DC37C11" w14:textId="77777777" w:rsidR="00171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2CFE3CAB" wp14:editId="306A346E">
          <wp:simplePos x="0" y="0"/>
          <wp:positionH relativeFrom="column">
            <wp:posOffset>301625</wp:posOffset>
          </wp:positionH>
          <wp:positionV relativeFrom="paragraph">
            <wp:posOffset>223520</wp:posOffset>
          </wp:positionV>
          <wp:extent cx="6176645" cy="33655"/>
          <wp:effectExtent l="0" t="0" r="0" b="0"/>
          <wp:wrapSquare wrapText="bothSides" distT="0" distB="0" distL="114300" distR="114300"/>
          <wp:docPr id="1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6645" cy="33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636A9D" w14:textId="77777777" w:rsidR="001716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756A1E4C" wp14:editId="03194E9C">
          <wp:simplePos x="0" y="0"/>
          <wp:positionH relativeFrom="column">
            <wp:posOffset>-2179319</wp:posOffset>
          </wp:positionH>
          <wp:positionV relativeFrom="paragraph">
            <wp:posOffset>372745</wp:posOffset>
          </wp:positionV>
          <wp:extent cx="8995410" cy="45085"/>
          <wp:effectExtent l="0" t="0" r="0" b="0"/>
          <wp:wrapSquare wrapText="bothSides" distT="0" distB="0" distL="114300" distR="11430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95410" cy="450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EFF5761"/>
    <w:multiLevelType w:val="multilevel"/>
    <w:tmpl w:val="D340FCFE"/>
    <w:lvl w:ilvl="0">
      <w:start w:val="1"/>
      <w:numFmt w:val="bullet"/>
      <w:lvlText w:val="●"/>
      <w:lvlJc w:val="left"/>
      <w:pPr>
        <w:ind w:left="8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87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7797358"/>
    <w:multiLevelType w:val="multilevel"/>
    <w:tmpl w:val="9A646296"/>
    <w:lvl w:ilvl="0">
      <w:start w:val="1"/>
      <w:numFmt w:val="decimal"/>
      <w:lvlText w:val="%1."/>
      <w:lvlJc w:val="left"/>
      <w:pPr>
        <w:ind w:left="966" w:hanging="356"/>
      </w:pPr>
      <w:rPr>
        <w:rFonts w:ascii="Times New Roman" w:eastAsia="Times New Roman" w:hAnsi="Times New Roman" w:cs="Times New Roman"/>
        <w:b/>
        <w:sz w:val="22"/>
        <w:szCs w:val="22"/>
      </w:rPr>
    </w:lvl>
    <w:lvl w:ilvl="1">
      <w:numFmt w:val="bullet"/>
      <w:lvlText w:val="•"/>
      <w:lvlJc w:val="left"/>
      <w:pPr>
        <w:ind w:left="1936" w:hanging="356"/>
      </w:pPr>
    </w:lvl>
    <w:lvl w:ilvl="2">
      <w:numFmt w:val="bullet"/>
      <w:lvlText w:val="•"/>
      <w:lvlJc w:val="left"/>
      <w:pPr>
        <w:ind w:left="2912" w:hanging="356"/>
      </w:pPr>
    </w:lvl>
    <w:lvl w:ilvl="3">
      <w:numFmt w:val="bullet"/>
      <w:lvlText w:val="•"/>
      <w:lvlJc w:val="left"/>
      <w:pPr>
        <w:ind w:left="3888" w:hanging="356"/>
      </w:pPr>
    </w:lvl>
    <w:lvl w:ilvl="4">
      <w:numFmt w:val="bullet"/>
      <w:lvlText w:val="•"/>
      <w:lvlJc w:val="left"/>
      <w:pPr>
        <w:ind w:left="4864" w:hanging="356"/>
      </w:pPr>
    </w:lvl>
    <w:lvl w:ilvl="5">
      <w:numFmt w:val="bullet"/>
      <w:lvlText w:val="•"/>
      <w:lvlJc w:val="left"/>
      <w:pPr>
        <w:ind w:left="5840" w:hanging="356"/>
      </w:pPr>
    </w:lvl>
    <w:lvl w:ilvl="6">
      <w:numFmt w:val="bullet"/>
      <w:lvlText w:val="•"/>
      <w:lvlJc w:val="left"/>
      <w:pPr>
        <w:ind w:left="6816" w:hanging="356"/>
      </w:pPr>
    </w:lvl>
    <w:lvl w:ilvl="7">
      <w:numFmt w:val="bullet"/>
      <w:lvlText w:val="•"/>
      <w:lvlJc w:val="left"/>
      <w:pPr>
        <w:ind w:left="7792" w:hanging="356"/>
      </w:pPr>
    </w:lvl>
    <w:lvl w:ilvl="8">
      <w:numFmt w:val="bullet"/>
      <w:lvlText w:val="•"/>
      <w:lvlJc w:val="left"/>
      <w:pPr>
        <w:ind w:left="8768" w:hanging="356"/>
      </w:pPr>
    </w:lvl>
  </w:abstractNum>
  <w:abstractNum w:abstractNumId="2" w15:restartNumberingAfterBreak="0">
    <w:nsid w:val="58E6469E"/>
    <w:multiLevelType w:val="multilevel"/>
    <w:tmpl w:val="A5D454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21B714F"/>
    <w:multiLevelType w:val="multilevel"/>
    <w:tmpl w:val="7FAA2C38"/>
    <w:lvl w:ilvl="0">
      <w:numFmt w:val="bullet"/>
      <w:lvlText w:val="●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○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○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12792847">
    <w:abstractNumId w:val="1"/>
  </w:num>
  <w:num w:numId="2" w16cid:durableId="2099327137">
    <w:abstractNumId w:val="2"/>
  </w:num>
  <w:num w:numId="3" w16cid:durableId="614866183">
    <w:abstractNumId w:val="0"/>
  </w:num>
  <w:num w:numId="4" w16cid:durableId="15620541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654"/>
    <w:rsid w:val="000621A8"/>
    <w:rsid w:val="00075AFB"/>
    <w:rsid w:val="00171654"/>
    <w:rsid w:val="00F8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259E01C2"/>
  <w15:docId w15:val="{A15F6996-3645-4841-AD9E-A24EC5031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3CED"/>
  </w:style>
  <w:style w:type="paragraph" w:styleId="Heading1">
    <w:name w:val="heading 1"/>
    <w:basedOn w:val="Normal"/>
    <w:next w:val="Normal"/>
    <w:link w:val="Heading1Char"/>
    <w:uiPriority w:val="9"/>
    <w:qFormat/>
    <w:rsid w:val="000F382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1E85"/>
    <w:pPr>
      <w:keepNext/>
      <w:spacing w:before="240" w:after="60" w:line="240" w:lineRule="auto"/>
      <w:outlineLvl w:val="1"/>
    </w:pPr>
    <w:rPr>
      <w:rFonts w:ascii="Arial" w:hAnsi="Arial" w:cs="Times New Roman"/>
      <w:b/>
      <w:bCs/>
      <w:i/>
      <w:iCs/>
      <w:sz w:val="28"/>
      <w:szCs w:val="28"/>
      <w:lang w:eastAsia="ro-RO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link w:val="ListParagraphChar"/>
    <w:uiPriority w:val="1"/>
    <w:qFormat/>
    <w:rsid w:val="00F43CED"/>
    <w:pPr>
      <w:ind w:left="720"/>
      <w:contextualSpacing/>
    </w:pPr>
  </w:style>
  <w:style w:type="character" w:customStyle="1" w:styleId="fontstyle01">
    <w:name w:val="fontstyle01"/>
    <w:basedOn w:val="DefaultParagraphFont"/>
    <w:rsid w:val="00586D31"/>
    <w:rPr>
      <w:rFonts w:ascii="Arial" w:hAnsi="Arial" w:cs="Arial" w:hint="default"/>
      <w:b/>
      <w:bCs/>
      <w:i w:val="0"/>
      <w:iCs w:val="0"/>
      <w:color w:val="333333"/>
      <w:sz w:val="22"/>
      <w:szCs w:val="22"/>
    </w:rPr>
  </w:style>
  <w:style w:type="character" w:customStyle="1" w:styleId="fontstyle21">
    <w:name w:val="fontstyle21"/>
    <w:basedOn w:val="DefaultParagraphFont"/>
    <w:rsid w:val="00586D31"/>
    <w:rPr>
      <w:rFonts w:ascii="Arial" w:hAnsi="Arial" w:cs="Arial" w:hint="default"/>
      <w:b w:val="0"/>
      <w:bCs w:val="0"/>
      <w:i w:val="0"/>
      <w:iCs w:val="0"/>
      <w:color w:val="333333"/>
      <w:sz w:val="22"/>
      <w:szCs w:val="22"/>
    </w:rPr>
  </w:style>
  <w:style w:type="paragraph" w:customStyle="1" w:styleId="Default">
    <w:name w:val="Default"/>
    <w:rsid w:val="00586D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927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92752"/>
  </w:style>
  <w:style w:type="paragraph" w:styleId="Footer">
    <w:name w:val="footer"/>
    <w:basedOn w:val="Normal"/>
    <w:link w:val="FooterChar"/>
    <w:uiPriority w:val="99"/>
    <w:unhideWhenUsed/>
    <w:rsid w:val="001927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92752"/>
  </w:style>
  <w:style w:type="character" w:styleId="PageNumber">
    <w:name w:val="page number"/>
    <w:basedOn w:val="DefaultParagraphFont"/>
    <w:uiPriority w:val="99"/>
    <w:rsid w:val="00A933CC"/>
  </w:style>
  <w:style w:type="table" w:styleId="TableGrid">
    <w:name w:val="Table Grid"/>
    <w:basedOn w:val="TableNormal"/>
    <w:uiPriority w:val="39"/>
    <w:rsid w:val="00DC56B7"/>
    <w:pPr>
      <w:spacing w:after="0" w:line="240" w:lineRule="auto"/>
    </w:pPr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B49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49A1"/>
    <w:rPr>
      <w:rFonts w:ascii="Segoe UI" w:hAnsi="Segoe UI" w:cs="Segoe UI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359E5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359E5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359E5"/>
    <w:rPr>
      <w:vertAlign w:val="superscript"/>
    </w:rPr>
  </w:style>
  <w:style w:type="character" w:customStyle="1" w:styleId="ListParagraphChar">
    <w:name w:val="List Paragraph Char"/>
    <w:link w:val="ListParagraph"/>
    <w:uiPriority w:val="1"/>
    <w:locked/>
    <w:rsid w:val="00FD46A3"/>
  </w:style>
  <w:style w:type="table" w:customStyle="1" w:styleId="TableGrid1">
    <w:name w:val="Table Grid1"/>
    <w:basedOn w:val="TableNormal"/>
    <w:next w:val="TableGrid"/>
    <w:uiPriority w:val="99"/>
    <w:rsid w:val="00697DB7"/>
    <w:pPr>
      <w:spacing w:after="0" w:line="240" w:lineRule="auto"/>
    </w:pPr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2Char">
    <w:name w:val="Heading 2 Char"/>
    <w:basedOn w:val="DefaultParagraphFont"/>
    <w:link w:val="Heading2"/>
    <w:rsid w:val="00571E85"/>
    <w:rPr>
      <w:rFonts w:ascii="Arial" w:eastAsia="Calibri" w:hAnsi="Arial" w:cs="Times New Roman"/>
      <w:b/>
      <w:bCs/>
      <w:i/>
      <w:iCs/>
      <w:sz w:val="28"/>
      <w:szCs w:val="28"/>
      <w:lang w:val="ro-RO" w:eastAsia="ro-RO"/>
    </w:rPr>
  </w:style>
  <w:style w:type="paragraph" w:styleId="BodyTextIndent2">
    <w:name w:val="Body Text Indent 2"/>
    <w:basedOn w:val="Normal"/>
    <w:link w:val="BodyTextIndent2Char"/>
    <w:rsid w:val="00571E85"/>
    <w:pPr>
      <w:spacing w:after="0" w:line="240" w:lineRule="auto"/>
      <w:ind w:left="360"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571E85"/>
    <w:rPr>
      <w:rFonts w:ascii="Times New Roman" w:eastAsia="Times New Roman" w:hAnsi="Times New Roman" w:cs="Times New Roman"/>
      <w:sz w:val="24"/>
      <w:szCs w:val="24"/>
      <w:lang w:val="ro-RO"/>
    </w:rPr>
  </w:style>
  <w:style w:type="paragraph" w:styleId="BodyTextIndent3">
    <w:name w:val="Body Text Indent 3"/>
    <w:basedOn w:val="Normal"/>
    <w:link w:val="BodyTextIndent3Char"/>
    <w:rsid w:val="00571E85"/>
    <w:pPr>
      <w:spacing w:after="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rsid w:val="00571E85"/>
    <w:rPr>
      <w:rFonts w:ascii="Times New Roman" w:eastAsia="Times New Roman" w:hAnsi="Times New Roman" w:cs="Times New Roman"/>
      <w:sz w:val="24"/>
      <w:szCs w:val="24"/>
      <w:lang w:val="ro-RO"/>
    </w:rPr>
  </w:style>
  <w:style w:type="character" w:styleId="Hyperlink">
    <w:name w:val="Hyperlink"/>
    <w:basedOn w:val="DefaultParagraphFont"/>
    <w:uiPriority w:val="99"/>
    <w:unhideWhenUsed/>
    <w:rsid w:val="004E002A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unhideWhenUsed/>
    <w:rsid w:val="00A61B0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61B08"/>
  </w:style>
  <w:style w:type="paragraph" w:customStyle="1" w:styleId="TableParagraph">
    <w:name w:val="Table Paragraph"/>
    <w:basedOn w:val="Normal"/>
    <w:uiPriority w:val="1"/>
    <w:qFormat/>
    <w:rsid w:val="00A61B0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o-RO" w:bidi="ro-RO"/>
    </w:rPr>
  </w:style>
  <w:style w:type="paragraph" w:styleId="Revision">
    <w:name w:val="Revision"/>
    <w:hidden/>
    <w:uiPriority w:val="99"/>
    <w:semiHidden/>
    <w:rsid w:val="00C63511"/>
    <w:pPr>
      <w:spacing w:after="0" w:line="240" w:lineRule="auto"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784942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784942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78494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8D35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D350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350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35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3509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0F38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ormalWeb">
    <w:name w:val="Normal (Web)"/>
    <w:basedOn w:val="Normal"/>
    <w:uiPriority w:val="99"/>
    <w:semiHidden/>
    <w:unhideWhenUsed/>
    <w:rsid w:val="00B1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RO" w:eastAsia="zh-C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unesco.org/en/digital-education/ai-future-learning/competency-frameworks" TargetMode="External"/><Relationship Id="rId18" Type="http://schemas.openxmlformats.org/officeDocument/2006/relationships/hyperlink" Target="https://openai.com/blog/teaching-with-ai" TargetMode="External"/><Relationship Id="rId26" Type="http://schemas.openxmlformats.org/officeDocument/2006/relationships/hyperlink" Target="https://www.unesco.org/en/digital-education/ai-future-learning/competency-frameworks" TargetMode="External"/><Relationship Id="rId21" Type="http://schemas.openxmlformats.org/officeDocument/2006/relationships/hyperlink" Target="https://doi.org/10.61071/RPD.2290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unesco.org/sites/default/files/medias/fichiers/2023/11/UNESCO-Draft-AI-competency-frameworks-for-teachers-and-school-students.pdf" TargetMode="External"/><Relationship Id="rId17" Type="http://schemas.openxmlformats.org/officeDocument/2006/relationships/hyperlink" Target="https://openai.com/blog/teaching-with-ai" TargetMode="External"/><Relationship Id="rId25" Type="http://schemas.openxmlformats.org/officeDocument/2006/relationships/hyperlink" Target="https://www.unesco.org/sites/default/files/medias/fichiers/2023/11/UNESCO-Draft-AI-competency-frameworks-for-teachers-and-school-students.pdf" TargetMode="External"/><Relationship Id="rId33" Type="http://schemas.openxmlformats.org/officeDocument/2006/relationships/hyperlink" Target="https://ec.europa.eu/jrc/en/digcompedu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unesdoc.unesco.org/ark:/48223/pf0000386693" TargetMode="External"/><Relationship Id="rId20" Type="http://schemas.openxmlformats.org/officeDocument/2006/relationships/hyperlink" Target="https://ec.europa.eu/jrc/en/digcompedu" TargetMode="External"/><Relationship Id="rId29" Type="http://schemas.openxmlformats.org/officeDocument/2006/relationships/hyperlink" Target="https://unesdoc.unesco.org/ark:/48223/pf000038669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61071/RPD.2347" TargetMode="External"/><Relationship Id="rId24" Type="http://schemas.openxmlformats.org/officeDocument/2006/relationships/hyperlink" Target="https://doi.org/10.61071/RPD.2347" TargetMode="External"/><Relationship Id="rId32" Type="http://schemas.openxmlformats.org/officeDocument/2006/relationships/hyperlink" Target="https://ec.europa.eu/jrc/en/digcompedu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unesdoc.unesco.org/ark:/48223/pf0000386693" TargetMode="External"/><Relationship Id="rId23" Type="http://schemas.openxmlformats.org/officeDocument/2006/relationships/hyperlink" Target="https://doi.org/10.61071/RPD.2347" TargetMode="External"/><Relationship Id="rId28" Type="http://schemas.openxmlformats.org/officeDocument/2006/relationships/hyperlink" Target="https://unesdoc.unesco.org/ark:/48223/pf0000386693" TargetMode="External"/><Relationship Id="rId36" Type="http://schemas.openxmlformats.org/officeDocument/2006/relationships/header" Target="header2.xml"/><Relationship Id="rId10" Type="http://schemas.openxmlformats.org/officeDocument/2006/relationships/hyperlink" Target="https://doi.org/10.61071/RPD.2347" TargetMode="External"/><Relationship Id="rId19" Type="http://schemas.openxmlformats.org/officeDocument/2006/relationships/hyperlink" Target="https://ec.europa.eu/jrc/en/digcompedu" TargetMode="External"/><Relationship Id="rId31" Type="http://schemas.openxmlformats.org/officeDocument/2006/relationships/hyperlink" Target="https://openai.com/blog/teaching-with-ai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ducatia-digitala.ro/instrumente-cu-inteligenta-artificiala-pentru-educatie/" TargetMode="External"/><Relationship Id="rId14" Type="http://schemas.openxmlformats.org/officeDocument/2006/relationships/hyperlink" Target="https://www.unesco.org/en/digital-education/ai-future-learning/competency-frameworks" TargetMode="External"/><Relationship Id="rId22" Type="http://schemas.openxmlformats.org/officeDocument/2006/relationships/hyperlink" Target="https://educatia-digitala.ro/instrumente-cu-inteligenta-artificiala-pentru-educatie/" TargetMode="External"/><Relationship Id="rId27" Type="http://schemas.openxmlformats.org/officeDocument/2006/relationships/hyperlink" Target="https://www.unesco.org/en/digital-education/ai-future-learning/competency-frameworks" TargetMode="External"/><Relationship Id="rId30" Type="http://schemas.openxmlformats.org/officeDocument/2006/relationships/hyperlink" Target="https://openai.com/blog/teaching-with-ai" TargetMode="External"/><Relationship Id="rId35" Type="http://schemas.openxmlformats.org/officeDocument/2006/relationships/footer" Target="footer1.xml"/><Relationship Id="rId8" Type="http://schemas.openxmlformats.org/officeDocument/2006/relationships/hyperlink" Target="https://doi.org/10.61071/RPD.2290" TargetMode="External"/><Relationship Id="rId3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AVqm9v6LXTvDuRWL7TB8G9xRHg==">CgMxLjAyCGguZ2pkZ3hzOAByITF2ejNxNFlCcmVBbDFXOWxDMjVGd0F2MG02SEVYV0F0bQ==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1905</Words>
  <Characters>10864</Characters>
  <Application>Microsoft Office Word</Application>
  <DocSecurity>0</DocSecurity>
  <Lines>90</Lines>
  <Paragraphs>25</Paragraphs>
  <ScaleCrop>false</ScaleCrop>
  <Company/>
  <LinksUpToDate>false</LinksUpToDate>
  <CharactersWithSpaces>12744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Diana Alexan</cp:lastModifiedBy>
  <cp:revision>2</cp:revision>
  <dcterms:created xsi:type="dcterms:W3CDTF">2024-07-31T08:03:00Z</dcterms:created>
  <dcterms:modified xsi:type="dcterms:W3CDTF">2024-09-20T07:41:00Z</dcterms:modified>
</cp:coreProperties>
</file>