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BC0F0E" w14:textId="72ADC92A" w:rsidR="00282FB4" w:rsidRPr="00654948" w:rsidRDefault="00EB4738">
      <w:pPr>
        <w:widowControl w:val="0"/>
        <w:jc w:val="center"/>
        <w:rPr>
          <w:rFonts w:asciiTheme="majorHAnsi" w:hAnsiTheme="majorHAnsi" w:cstheme="majorHAnsi"/>
          <w:b/>
          <w:color w:val="0C4DA2"/>
          <w:sz w:val="32"/>
          <w:szCs w:val="32"/>
          <w:lang w:val="en-US"/>
        </w:rPr>
      </w:pPr>
      <w:r w:rsidRPr="00654948">
        <w:rPr>
          <w:rFonts w:asciiTheme="majorHAnsi" w:hAnsiTheme="majorHAnsi" w:cstheme="majorHAnsi"/>
          <w:b/>
          <w:color w:val="0C4DA2"/>
          <w:sz w:val="32"/>
          <w:szCs w:val="32"/>
          <w:lang w:val="en-US"/>
        </w:rPr>
        <w:t xml:space="preserve">APEL </w:t>
      </w:r>
      <w:r w:rsidR="008A1CE1">
        <w:rPr>
          <w:rFonts w:asciiTheme="majorHAnsi" w:hAnsiTheme="majorHAnsi" w:cstheme="majorHAnsi"/>
          <w:b/>
          <w:color w:val="0C4DA2"/>
          <w:sz w:val="32"/>
          <w:szCs w:val="32"/>
          <w:lang w:val="en-US"/>
        </w:rPr>
        <w:t xml:space="preserve">– </w:t>
      </w:r>
      <w:proofErr w:type="spellStart"/>
      <w:r w:rsidR="008A1CE1">
        <w:rPr>
          <w:rFonts w:asciiTheme="majorHAnsi" w:hAnsiTheme="majorHAnsi" w:cstheme="majorHAnsi"/>
          <w:b/>
          <w:color w:val="0C4DA2"/>
          <w:sz w:val="32"/>
          <w:szCs w:val="32"/>
          <w:lang w:val="en-US"/>
        </w:rPr>
        <w:t>extins</w:t>
      </w:r>
      <w:proofErr w:type="spellEnd"/>
      <w:r w:rsidR="008A1CE1">
        <w:rPr>
          <w:rFonts w:asciiTheme="majorHAnsi" w:hAnsiTheme="majorHAnsi" w:cstheme="majorHAnsi"/>
          <w:b/>
          <w:color w:val="0C4DA2"/>
          <w:sz w:val="32"/>
          <w:szCs w:val="32"/>
          <w:lang w:val="en-US"/>
        </w:rPr>
        <w:t xml:space="preserve">- </w:t>
      </w:r>
      <w:r w:rsidR="00C478FE" w:rsidRPr="00654948">
        <w:rPr>
          <w:rFonts w:asciiTheme="majorHAnsi" w:hAnsiTheme="majorHAnsi" w:cstheme="majorHAnsi"/>
          <w:b/>
          <w:color w:val="0C4DA2"/>
          <w:sz w:val="32"/>
          <w:szCs w:val="32"/>
          <w:lang w:val="en-US"/>
        </w:rPr>
        <w:t xml:space="preserve">de </w:t>
      </w:r>
      <w:r w:rsidRPr="00654948">
        <w:rPr>
          <w:rFonts w:asciiTheme="majorHAnsi" w:hAnsiTheme="majorHAnsi" w:cstheme="majorHAnsi"/>
          <w:b/>
          <w:color w:val="0C4DA2"/>
          <w:sz w:val="32"/>
          <w:szCs w:val="32"/>
          <w:lang w:val="en-US"/>
        </w:rPr>
        <w:t xml:space="preserve">CONCURS </w:t>
      </w:r>
    </w:p>
    <w:p w14:paraId="389A573D" w14:textId="77777777" w:rsidR="00282FB4" w:rsidRPr="00654948" w:rsidRDefault="00282FB4">
      <w:pPr>
        <w:widowControl w:val="0"/>
        <w:jc w:val="center"/>
        <w:rPr>
          <w:rFonts w:asciiTheme="majorHAnsi" w:hAnsiTheme="majorHAnsi" w:cstheme="majorHAnsi"/>
          <w:b/>
          <w:color w:val="0C4DA2"/>
          <w:sz w:val="32"/>
          <w:szCs w:val="32"/>
          <w:lang w:val="en-US"/>
        </w:rPr>
      </w:pPr>
    </w:p>
    <w:p w14:paraId="121F4A01" w14:textId="77777777" w:rsidR="001F56CE" w:rsidRDefault="00000000">
      <w:pPr>
        <w:widowControl w:val="0"/>
        <w:jc w:val="center"/>
        <w:rPr>
          <w:rFonts w:asciiTheme="majorHAnsi" w:hAnsiTheme="majorHAnsi" w:cstheme="majorHAnsi"/>
          <w:b/>
          <w:i/>
          <w:iCs/>
          <w:color w:val="0C4DA2"/>
          <w:sz w:val="32"/>
          <w:szCs w:val="32"/>
          <w:lang w:val="en-GB"/>
        </w:rPr>
      </w:pPr>
      <w:r w:rsidRPr="00654948">
        <w:rPr>
          <w:rFonts w:asciiTheme="majorHAnsi" w:hAnsiTheme="majorHAnsi" w:cstheme="majorHAnsi"/>
          <w:b/>
          <w:color w:val="0C4DA2"/>
          <w:sz w:val="32"/>
          <w:szCs w:val="32"/>
          <w:lang w:val="en-GB"/>
        </w:rPr>
        <w:t>WP2</w:t>
      </w:r>
      <w:r w:rsidR="004B57C6" w:rsidRPr="00654948">
        <w:rPr>
          <w:rFonts w:asciiTheme="majorHAnsi" w:hAnsiTheme="majorHAnsi" w:cstheme="majorHAnsi"/>
          <w:b/>
          <w:color w:val="0C4DA2"/>
          <w:sz w:val="32"/>
          <w:szCs w:val="32"/>
          <w:lang w:val="en-GB"/>
        </w:rPr>
        <w:t xml:space="preserve">.5. </w:t>
      </w:r>
      <w:r w:rsidR="004B57C6" w:rsidRPr="00654948">
        <w:rPr>
          <w:rFonts w:asciiTheme="majorHAnsi" w:hAnsiTheme="majorHAnsi" w:cstheme="majorHAnsi"/>
          <w:b/>
          <w:i/>
          <w:iCs/>
          <w:color w:val="0C4DA2"/>
          <w:sz w:val="32"/>
          <w:szCs w:val="32"/>
          <w:lang w:val="en-GB"/>
        </w:rPr>
        <w:t>European citizenship initiative</w:t>
      </w:r>
      <w:r w:rsidRPr="00654948">
        <w:rPr>
          <w:rFonts w:asciiTheme="majorHAnsi" w:hAnsiTheme="majorHAnsi" w:cstheme="majorHAnsi"/>
          <w:b/>
          <w:i/>
          <w:iCs/>
          <w:color w:val="0C4DA2"/>
          <w:sz w:val="32"/>
          <w:szCs w:val="32"/>
          <w:lang w:val="en-GB"/>
        </w:rPr>
        <w:t xml:space="preserve"> </w:t>
      </w:r>
    </w:p>
    <w:p w14:paraId="1411A01F" w14:textId="0C560E1E" w:rsidR="00282FB4" w:rsidRPr="00822C38" w:rsidRDefault="001F56CE">
      <w:pPr>
        <w:widowControl w:val="0"/>
        <w:jc w:val="center"/>
        <w:rPr>
          <w:rFonts w:asciiTheme="majorHAnsi" w:hAnsiTheme="majorHAnsi" w:cstheme="majorHAnsi"/>
          <w:b/>
          <w:color w:val="0C4DA2"/>
          <w:sz w:val="32"/>
          <w:szCs w:val="32"/>
          <w:lang w:val="en-US"/>
        </w:rPr>
      </w:pPr>
      <w:r>
        <w:rPr>
          <w:rFonts w:asciiTheme="majorHAnsi" w:hAnsiTheme="majorHAnsi" w:cstheme="majorHAnsi"/>
          <w:b/>
          <w:i/>
          <w:iCs/>
          <w:color w:val="0C4DA2"/>
          <w:sz w:val="32"/>
          <w:szCs w:val="32"/>
          <w:lang w:val="en-GB"/>
        </w:rPr>
        <w:t xml:space="preserve">Task 2.5.3. </w:t>
      </w:r>
      <w:r w:rsidRPr="00822C38">
        <w:rPr>
          <w:rFonts w:asciiTheme="majorHAnsi" w:hAnsiTheme="majorHAnsi" w:cstheme="majorHAnsi"/>
          <w:b/>
          <w:i/>
          <w:iCs/>
          <w:color w:val="0C4DA2"/>
          <w:sz w:val="32"/>
          <w:szCs w:val="32"/>
          <w:lang w:val="en-US"/>
        </w:rPr>
        <w:t>UNITA prizes and contests</w:t>
      </w:r>
      <w:r w:rsidRPr="00822C38">
        <w:rPr>
          <w:rFonts w:asciiTheme="majorHAnsi" w:hAnsiTheme="majorHAnsi" w:cstheme="majorHAnsi"/>
          <w:b/>
          <w:color w:val="0C4DA2"/>
          <w:sz w:val="32"/>
          <w:szCs w:val="32"/>
          <w:lang w:val="en-US"/>
        </w:rPr>
        <w:br/>
      </w:r>
    </w:p>
    <w:p w14:paraId="78C65C51" w14:textId="3355E64C" w:rsidR="00EB4738" w:rsidRPr="00654948" w:rsidRDefault="00EB4738" w:rsidP="00EB4738">
      <w:pPr>
        <w:widowControl w:val="0"/>
        <w:jc w:val="center"/>
        <w:rPr>
          <w:rFonts w:asciiTheme="majorHAnsi" w:hAnsiTheme="majorHAnsi" w:cstheme="majorHAnsi"/>
          <w:b/>
          <w:color w:val="0C4DA2"/>
          <w:sz w:val="32"/>
          <w:szCs w:val="32"/>
          <w:lang w:val="fr-FR"/>
        </w:rPr>
      </w:pPr>
      <w:proofErr w:type="spellStart"/>
      <w:r w:rsidRPr="00654948">
        <w:rPr>
          <w:rFonts w:asciiTheme="majorHAnsi" w:hAnsiTheme="majorHAnsi" w:cstheme="majorHAnsi"/>
          <w:b/>
          <w:color w:val="0C4DA2"/>
          <w:sz w:val="32"/>
          <w:szCs w:val="32"/>
          <w:lang w:val="fr-FR"/>
        </w:rPr>
        <w:t>Premiile</w:t>
      </w:r>
      <w:proofErr w:type="spellEnd"/>
      <w:r w:rsidRPr="00654948">
        <w:rPr>
          <w:rFonts w:asciiTheme="majorHAnsi" w:hAnsiTheme="majorHAnsi" w:cstheme="majorHAnsi"/>
          <w:b/>
          <w:color w:val="0C4DA2"/>
          <w:sz w:val="32"/>
          <w:szCs w:val="32"/>
          <w:lang w:val="fr-FR"/>
        </w:rPr>
        <w:t xml:space="preserve"> UNITA </w:t>
      </w:r>
      <w:proofErr w:type="spellStart"/>
      <w:r w:rsidRPr="00654948">
        <w:rPr>
          <w:rFonts w:asciiTheme="majorHAnsi" w:hAnsiTheme="majorHAnsi" w:cstheme="majorHAnsi"/>
          <w:b/>
          <w:color w:val="0C4DA2"/>
          <w:sz w:val="32"/>
          <w:szCs w:val="32"/>
          <w:lang w:val="fr-FR"/>
        </w:rPr>
        <w:t>pentru</w:t>
      </w:r>
      <w:proofErr w:type="spellEnd"/>
      <w:r w:rsidRPr="00654948">
        <w:rPr>
          <w:rFonts w:asciiTheme="majorHAnsi" w:hAnsiTheme="majorHAnsi" w:cstheme="majorHAnsi"/>
          <w:b/>
          <w:color w:val="0C4DA2"/>
          <w:sz w:val="32"/>
          <w:szCs w:val="32"/>
          <w:lang w:val="fr-FR"/>
        </w:rPr>
        <w:t xml:space="preserve"> </w:t>
      </w:r>
      <w:proofErr w:type="spellStart"/>
      <w:r w:rsidRPr="00654948">
        <w:rPr>
          <w:rFonts w:asciiTheme="majorHAnsi" w:hAnsiTheme="majorHAnsi" w:cstheme="majorHAnsi"/>
          <w:b/>
          <w:color w:val="0C4DA2"/>
          <w:sz w:val="32"/>
          <w:szCs w:val="32"/>
          <w:lang w:val="fr-FR"/>
        </w:rPr>
        <w:t>Lucrări</w:t>
      </w:r>
      <w:proofErr w:type="spellEnd"/>
      <w:r w:rsidRPr="00654948">
        <w:rPr>
          <w:rFonts w:asciiTheme="majorHAnsi" w:hAnsiTheme="majorHAnsi" w:cstheme="majorHAnsi"/>
          <w:b/>
          <w:color w:val="0C4DA2"/>
          <w:sz w:val="32"/>
          <w:szCs w:val="32"/>
          <w:lang w:val="fr-FR"/>
        </w:rPr>
        <w:t xml:space="preserve"> de </w:t>
      </w:r>
      <w:proofErr w:type="spellStart"/>
      <w:r w:rsidRPr="00654948">
        <w:rPr>
          <w:rFonts w:asciiTheme="majorHAnsi" w:hAnsiTheme="majorHAnsi" w:cstheme="majorHAnsi"/>
          <w:b/>
          <w:color w:val="0C4DA2"/>
          <w:sz w:val="32"/>
          <w:szCs w:val="32"/>
          <w:lang w:val="fr-FR"/>
        </w:rPr>
        <w:t>Licență</w:t>
      </w:r>
      <w:proofErr w:type="spellEnd"/>
      <w:r w:rsidRPr="00654948">
        <w:rPr>
          <w:rFonts w:asciiTheme="majorHAnsi" w:hAnsiTheme="majorHAnsi" w:cstheme="majorHAnsi"/>
          <w:b/>
          <w:color w:val="0C4DA2"/>
          <w:sz w:val="32"/>
          <w:szCs w:val="32"/>
          <w:lang w:val="fr-FR"/>
        </w:rPr>
        <w:t xml:space="preserve"> </w:t>
      </w:r>
      <w:proofErr w:type="spellStart"/>
      <w:r w:rsidRPr="00654948">
        <w:rPr>
          <w:rFonts w:asciiTheme="majorHAnsi" w:hAnsiTheme="majorHAnsi" w:cstheme="majorHAnsi"/>
          <w:b/>
          <w:color w:val="0C4DA2"/>
          <w:sz w:val="32"/>
          <w:szCs w:val="32"/>
          <w:lang w:val="fr-FR"/>
        </w:rPr>
        <w:t>și</w:t>
      </w:r>
      <w:proofErr w:type="spellEnd"/>
      <w:r w:rsidRPr="00654948">
        <w:rPr>
          <w:rFonts w:asciiTheme="majorHAnsi" w:hAnsiTheme="majorHAnsi" w:cstheme="majorHAnsi"/>
          <w:b/>
          <w:color w:val="0C4DA2"/>
          <w:sz w:val="32"/>
          <w:szCs w:val="32"/>
          <w:lang w:val="fr-FR"/>
        </w:rPr>
        <w:t xml:space="preserve"> </w:t>
      </w:r>
      <w:proofErr w:type="spellStart"/>
      <w:r w:rsidRPr="00654948">
        <w:rPr>
          <w:rFonts w:asciiTheme="majorHAnsi" w:hAnsiTheme="majorHAnsi" w:cstheme="majorHAnsi"/>
          <w:b/>
          <w:color w:val="0C4DA2"/>
          <w:sz w:val="32"/>
          <w:szCs w:val="32"/>
          <w:lang w:val="fr-FR"/>
        </w:rPr>
        <w:t>Di</w:t>
      </w:r>
      <w:r w:rsidR="001F56CE">
        <w:rPr>
          <w:rFonts w:asciiTheme="majorHAnsi" w:hAnsiTheme="majorHAnsi" w:cstheme="majorHAnsi"/>
          <w:b/>
          <w:color w:val="0C4DA2"/>
          <w:sz w:val="32"/>
          <w:szCs w:val="32"/>
          <w:lang w:val="fr-FR"/>
        </w:rPr>
        <w:t>s</w:t>
      </w:r>
      <w:r w:rsidRPr="00654948">
        <w:rPr>
          <w:rFonts w:asciiTheme="majorHAnsi" w:hAnsiTheme="majorHAnsi" w:cstheme="majorHAnsi"/>
          <w:b/>
          <w:color w:val="0C4DA2"/>
          <w:sz w:val="32"/>
          <w:szCs w:val="32"/>
          <w:lang w:val="fr-FR"/>
        </w:rPr>
        <w:t>ertație</w:t>
      </w:r>
      <w:proofErr w:type="spellEnd"/>
      <w:r w:rsidRPr="00654948">
        <w:rPr>
          <w:rFonts w:asciiTheme="majorHAnsi" w:hAnsiTheme="majorHAnsi" w:cstheme="majorHAnsi"/>
          <w:b/>
          <w:color w:val="0C4DA2"/>
          <w:sz w:val="32"/>
          <w:szCs w:val="32"/>
          <w:lang w:val="fr-FR"/>
        </w:rPr>
        <w:t xml:space="preserve"> </w:t>
      </w:r>
      <w:proofErr w:type="spellStart"/>
      <w:r w:rsidRPr="00654948">
        <w:rPr>
          <w:rFonts w:asciiTheme="majorHAnsi" w:hAnsiTheme="majorHAnsi" w:cstheme="majorHAnsi"/>
          <w:b/>
          <w:color w:val="0C4DA2"/>
          <w:sz w:val="32"/>
          <w:szCs w:val="32"/>
          <w:lang w:val="fr-FR"/>
        </w:rPr>
        <w:t>pe</w:t>
      </w:r>
      <w:proofErr w:type="spellEnd"/>
      <w:r w:rsidRPr="00654948">
        <w:rPr>
          <w:rFonts w:asciiTheme="majorHAnsi" w:hAnsiTheme="majorHAnsi" w:cstheme="majorHAnsi"/>
          <w:b/>
          <w:color w:val="0C4DA2"/>
          <w:sz w:val="32"/>
          <w:szCs w:val="32"/>
          <w:lang w:val="fr-FR"/>
        </w:rPr>
        <w:t xml:space="preserve"> </w:t>
      </w:r>
      <w:proofErr w:type="spellStart"/>
      <w:r w:rsidRPr="00654948">
        <w:rPr>
          <w:rFonts w:asciiTheme="majorHAnsi" w:hAnsiTheme="majorHAnsi" w:cstheme="majorHAnsi"/>
          <w:b/>
          <w:color w:val="0C4DA2"/>
          <w:sz w:val="32"/>
          <w:szCs w:val="32"/>
          <w:lang w:val="fr-FR"/>
        </w:rPr>
        <w:t>tema</w:t>
      </w:r>
      <w:proofErr w:type="spellEnd"/>
      <w:r w:rsidRPr="00654948">
        <w:rPr>
          <w:rFonts w:asciiTheme="majorHAnsi" w:hAnsiTheme="majorHAnsi" w:cstheme="majorHAnsi"/>
          <w:b/>
          <w:color w:val="0C4DA2"/>
          <w:sz w:val="32"/>
          <w:szCs w:val="32"/>
          <w:lang w:val="fr-FR"/>
        </w:rPr>
        <w:t xml:space="preserve"> ‘</w:t>
      </w:r>
      <w:proofErr w:type="spellStart"/>
      <w:r w:rsidRPr="00654948">
        <w:rPr>
          <w:rFonts w:asciiTheme="majorHAnsi" w:hAnsiTheme="majorHAnsi" w:cstheme="majorHAnsi"/>
          <w:b/>
          <w:color w:val="0C4DA2"/>
          <w:sz w:val="32"/>
          <w:szCs w:val="32"/>
          <w:lang w:val="fr-FR"/>
        </w:rPr>
        <w:t>Cetățenie</w:t>
      </w:r>
      <w:proofErr w:type="spellEnd"/>
      <w:r w:rsidRPr="00654948">
        <w:rPr>
          <w:rFonts w:asciiTheme="majorHAnsi" w:hAnsiTheme="majorHAnsi" w:cstheme="majorHAnsi"/>
          <w:b/>
          <w:color w:val="0C4DA2"/>
          <w:sz w:val="32"/>
          <w:szCs w:val="32"/>
          <w:lang w:val="fr-FR"/>
        </w:rPr>
        <w:t xml:space="preserve"> </w:t>
      </w:r>
      <w:proofErr w:type="spellStart"/>
      <w:r w:rsidRPr="00654948">
        <w:rPr>
          <w:rFonts w:asciiTheme="majorHAnsi" w:hAnsiTheme="majorHAnsi" w:cstheme="majorHAnsi"/>
          <w:b/>
          <w:color w:val="0C4DA2"/>
          <w:sz w:val="32"/>
          <w:szCs w:val="32"/>
          <w:lang w:val="fr-FR"/>
        </w:rPr>
        <w:t>Europeană</w:t>
      </w:r>
      <w:proofErr w:type="spellEnd"/>
      <w:r w:rsidRPr="00654948">
        <w:rPr>
          <w:rFonts w:asciiTheme="majorHAnsi" w:hAnsiTheme="majorHAnsi" w:cstheme="majorHAnsi"/>
          <w:b/>
          <w:color w:val="0C4DA2"/>
          <w:sz w:val="32"/>
          <w:szCs w:val="32"/>
          <w:lang w:val="fr-FR"/>
        </w:rPr>
        <w:t xml:space="preserve">’ </w:t>
      </w:r>
      <w:r w:rsidR="00212734">
        <w:rPr>
          <w:rFonts w:asciiTheme="majorHAnsi" w:hAnsiTheme="majorHAnsi" w:cstheme="majorHAnsi"/>
          <w:b/>
          <w:color w:val="0C4DA2"/>
          <w:sz w:val="32"/>
          <w:szCs w:val="32"/>
          <w:lang w:val="fr-FR"/>
        </w:rPr>
        <w:t xml:space="preserve">– </w:t>
      </w:r>
      <w:proofErr w:type="spellStart"/>
      <w:r w:rsidR="00212734">
        <w:rPr>
          <w:rFonts w:asciiTheme="majorHAnsi" w:hAnsiTheme="majorHAnsi" w:cstheme="majorHAnsi"/>
          <w:b/>
          <w:color w:val="0C4DA2"/>
          <w:sz w:val="32"/>
          <w:szCs w:val="32"/>
          <w:lang w:val="fr-FR"/>
        </w:rPr>
        <w:t>ediția</w:t>
      </w:r>
      <w:proofErr w:type="spellEnd"/>
      <w:r w:rsidR="00212734">
        <w:rPr>
          <w:rFonts w:asciiTheme="majorHAnsi" w:hAnsiTheme="majorHAnsi" w:cstheme="majorHAnsi"/>
          <w:b/>
          <w:color w:val="0C4DA2"/>
          <w:sz w:val="32"/>
          <w:szCs w:val="32"/>
          <w:lang w:val="fr-FR"/>
        </w:rPr>
        <w:t xml:space="preserve"> 2025</w:t>
      </w:r>
    </w:p>
    <w:p w14:paraId="03387A64" w14:textId="6CD093F9" w:rsidR="00282FB4" w:rsidRPr="00654948" w:rsidRDefault="00282FB4">
      <w:pPr>
        <w:widowControl w:val="0"/>
        <w:jc w:val="center"/>
        <w:rPr>
          <w:rFonts w:asciiTheme="majorHAnsi" w:hAnsiTheme="majorHAnsi" w:cstheme="majorHAnsi"/>
          <w:b/>
          <w:color w:val="0C4DA2"/>
          <w:sz w:val="32"/>
          <w:szCs w:val="32"/>
          <w:lang w:val="fr-FR"/>
        </w:rPr>
      </w:pPr>
    </w:p>
    <w:p w14:paraId="4E5EFBDD" w14:textId="77777777" w:rsidR="00282FB4" w:rsidRPr="00654948" w:rsidRDefault="00282FB4">
      <w:pPr>
        <w:jc w:val="both"/>
        <w:rPr>
          <w:rFonts w:asciiTheme="majorHAnsi" w:hAnsiTheme="majorHAnsi" w:cstheme="majorHAnsi"/>
          <w:iCs/>
          <w:lang w:val="fr-FR"/>
        </w:rPr>
      </w:pPr>
    </w:p>
    <w:p w14:paraId="137A432B" w14:textId="41AE52EF" w:rsidR="00EB4738" w:rsidRPr="00EB4738" w:rsidRDefault="00EB4738" w:rsidP="00EB4738">
      <w:pPr>
        <w:ind w:firstLine="709"/>
        <w:jc w:val="both"/>
        <w:rPr>
          <w:rFonts w:asciiTheme="majorHAnsi" w:hAnsiTheme="majorHAnsi" w:cstheme="majorHAnsi"/>
          <w:iCs/>
          <w:lang w:val="ro-RO"/>
        </w:rPr>
      </w:pPr>
      <w:r w:rsidRPr="00EB4738">
        <w:rPr>
          <w:rFonts w:asciiTheme="majorHAnsi" w:hAnsiTheme="majorHAnsi" w:cstheme="majorHAnsi"/>
          <w:iCs/>
          <w:lang w:val="ro-RO"/>
        </w:rPr>
        <w:t xml:space="preserve">În cadrul alianței europene UNITA Universitas </w:t>
      </w:r>
      <w:proofErr w:type="spellStart"/>
      <w:r w:rsidRPr="00EB4738">
        <w:rPr>
          <w:rFonts w:asciiTheme="majorHAnsi" w:hAnsiTheme="majorHAnsi" w:cstheme="majorHAnsi"/>
          <w:iCs/>
          <w:lang w:val="ro-RO"/>
        </w:rPr>
        <w:t>Montium</w:t>
      </w:r>
      <w:proofErr w:type="spellEnd"/>
      <w:r w:rsidR="004B57C6" w:rsidRPr="00654948">
        <w:rPr>
          <w:rFonts w:asciiTheme="majorHAnsi" w:hAnsiTheme="majorHAnsi" w:cstheme="majorHAnsi"/>
          <w:iCs/>
          <w:lang w:val="ro-RO"/>
        </w:rPr>
        <w:t>*</w:t>
      </w:r>
      <w:r w:rsidRPr="00EB4738">
        <w:rPr>
          <w:rFonts w:asciiTheme="majorHAnsi" w:hAnsiTheme="majorHAnsi" w:cstheme="majorHAnsi"/>
          <w:iCs/>
          <w:lang w:val="ro-RO"/>
        </w:rPr>
        <w:t xml:space="preserve">, Universitatea </w:t>
      </w:r>
      <w:r w:rsidRPr="00654948">
        <w:rPr>
          <w:rFonts w:asciiTheme="majorHAnsi" w:hAnsiTheme="majorHAnsi" w:cstheme="majorHAnsi"/>
          <w:iCs/>
          <w:lang w:val="ro-RO"/>
        </w:rPr>
        <w:t>de Vest din Timișoara</w:t>
      </w:r>
      <w:r w:rsidRPr="00EB4738">
        <w:rPr>
          <w:rFonts w:asciiTheme="majorHAnsi" w:hAnsiTheme="majorHAnsi" w:cstheme="majorHAnsi"/>
          <w:iCs/>
          <w:lang w:val="ro-RO"/>
        </w:rPr>
        <w:t xml:space="preserve"> organizează un </w:t>
      </w:r>
      <w:r w:rsidRPr="00EB4738">
        <w:rPr>
          <w:rFonts w:asciiTheme="majorHAnsi" w:hAnsiTheme="majorHAnsi" w:cstheme="majorHAnsi"/>
          <w:b/>
          <w:bCs/>
          <w:iCs/>
          <w:lang w:val="ro-RO"/>
        </w:rPr>
        <w:t>concurs pentru studenții</w:t>
      </w:r>
      <w:r w:rsidRPr="00EB4738">
        <w:rPr>
          <w:rFonts w:asciiTheme="majorHAnsi" w:hAnsiTheme="majorHAnsi" w:cstheme="majorHAnsi"/>
          <w:iCs/>
          <w:lang w:val="ro-RO"/>
        </w:rPr>
        <w:t xml:space="preserve"> care au scris o </w:t>
      </w:r>
      <w:r w:rsidR="004B57C6" w:rsidRPr="00654948">
        <w:rPr>
          <w:rFonts w:asciiTheme="majorHAnsi" w:hAnsiTheme="majorHAnsi" w:cstheme="majorHAnsi"/>
          <w:iCs/>
          <w:lang w:val="ro-RO"/>
        </w:rPr>
        <w:t xml:space="preserve">lucrare de </w:t>
      </w:r>
      <w:r w:rsidRPr="00654948">
        <w:rPr>
          <w:rFonts w:asciiTheme="majorHAnsi" w:hAnsiTheme="majorHAnsi" w:cstheme="majorHAnsi"/>
          <w:iCs/>
          <w:lang w:val="ro-RO"/>
        </w:rPr>
        <w:t xml:space="preserve">licență sau </w:t>
      </w:r>
      <w:r w:rsidR="005A0B82" w:rsidRPr="00654948">
        <w:rPr>
          <w:rFonts w:asciiTheme="majorHAnsi" w:hAnsiTheme="majorHAnsi" w:cstheme="majorHAnsi"/>
          <w:iCs/>
          <w:lang w:val="ro-RO"/>
        </w:rPr>
        <w:t xml:space="preserve">o </w:t>
      </w:r>
      <w:r w:rsidRPr="00EB4738">
        <w:rPr>
          <w:rFonts w:asciiTheme="majorHAnsi" w:hAnsiTheme="majorHAnsi" w:cstheme="majorHAnsi"/>
          <w:iCs/>
          <w:lang w:val="ro-RO"/>
        </w:rPr>
        <w:t>disertație pe tema cetățeniei europene</w:t>
      </w:r>
      <w:r w:rsidR="004B57C6" w:rsidRPr="00654948">
        <w:rPr>
          <w:rFonts w:asciiTheme="majorHAnsi" w:hAnsiTheme="majorHAnsi" w:cstheme="majorHAnsi"/>
          <w:iCs/>
          <w:lang w:val="ro-RO"/>
        </w:rPr>
        <w:t xml:space="preserve"> sau teme adiacente integrării europene</w:t>
      </w:r>
      <w:r w:rsidRPr="00EB4738">
        <w:rPr>
          <w:rFonts w:asciiTheme="majorHAnsi" w:hAnsiTheme="majorHAnsi" w:cstheme="majorHAnsi"/>
          <w:iCs/>
          <w:lang w:val="ro-RO"/>
        </w:rPr>
        <w:t xml:space="preserve">. </w:t>
      </w:r>
    </w:p>
    <w:p w14:paraId="21044329" w14:textId="77777777" w:rsidR="00EB4738" w:rsidRPr="00654948" w:rsidRDefault="00EB4738" w:rsidP="004B57C6">
      <w:pPr>
        <w:jc w:val="both"/>
        <w:rPr>
          <w:rFonts w:asciiTheme="majorHAnsi" w:hAnsiTheme="majorHAnsi" w:cstheme="majorHAnsi"/>
          <w:iCs/>
          <w:lang w:val="en-RO"/>
        </w:rPr>
      </w:pPr>
    </w:p>
    <w:p w14:paraId="3797D4E2" w14:textId="2CE7A267" w:rsidR="005A0B82" w:rsidRPr="005A0B82" w:rsidRDefault="005A0B82" w:rsidP="005A0B82">
      <w:pPr>
        <w:ind w:firstLine="708"/>
        <w:jc w:val="both"/>
        <w:rPr>
          <w:rFonts w:asciiTheme="majorHAnsi" w:hAnsiTheme="majorHAnsi" w:cstheme="majorHAnsi"/>
          <w:iCs/>
          <w:lang w:val="en-RO"/>
        </w:rPr>
      </w:pPr>
      <w:r w:rsidRPr="005A0B82">
        <w:rPr>
          <w:rFonts w:asciiTheme="majorHAnsi" w:hAnsiTheme="majorHAnsi" w:cstheme="majorHAnsi"/>
          <w:iCs/>
          <w:lang w:val="ro-RO"/>
        </w:rPr>
        <w:t>Un</w:t>
      </w:r>
      <w:r w:rsidRPr="00654948">
        <w:rPr>
          <w:rFonts w:asciiTheme="majorHAnsi" w:hAnsiTheme="majorHAnsi" w:cstheme="majorHAnsi"/>
          <w:iCs/>
          <w:lang w:val="ro-RO"/>
        </w:rPr>
        <w:t>a</w:t>
      </w:r>
      <w:r w:rsidRPr="005A0B82">
        <w:rPr>
          <w:rFonts w:asciiTheme="majorHAnsi" w:hAnsiTheme="majorHAnsi" w:cstheme="majorHAnsi"/>
          <w:iCs/>
          <w:lang w:val="ro-RO"/>
        </w:rPr>
        <w:t xml:space="preserve"> dintre liniile directoare ale proiectului </w:t>
      </w:r>
      <w:r w:rsidR="001F56CE">
        <w:rPr>
          <w:rFonts w:asciiTheme="majorHAnsi" w:hAnsiTheme="majorHAnsi" w:cstheme="majorHAnsi"/>
          <w:iCs/>
          <w:lang w:val="ro-RO"/>
        </w:rPr>
        <w:t xml:space="preserve">UNITA </w:t>
      </w:r>
      <w:r w:rsidRPr="005A0B82">
        <w:rPr>
          <w:rFonts w:asciiTheme="majorHAnsi" w:hAnsiTheme="majorHAnsi" w:cstheme="majorHAnsi"/>
          <w:iCs/>
          <w:lang w:val="ro-RO"/>
        </w:rPr>
        <w:t xml:space="preserve">este consolidarea identității europene prin înțelegerea atât a evoluțiilor sale trecute, cât și recente în domenii precum </w:t>
      </w:r>
      <w:r w:rsidR="00BB39FF" w:rsidRPr="00654948">
        <w:rPr>
          <w:rFonts w:asciiTheme="majorHAnsi" w:hAnsiTheme="majorHAnsi" w:cstheme="majorHAnsi"/>
          <w:iCs/>
          <w:lang w:val="ro-RO"/>
        </w:rPr>
        <w:t>Administrație publică</w:t>
      </w:r>
      <w:r w:rsidR="00BB39FF">
        <w:rPr>
          <w:rFonts w:asciiTheme="majorHAnsi" w:hAnsiTheme="majorHAnsi" w:cstheme="majorHAnsi"/>
          <w:iCs/>
          <w:lang w:val="ro-RO"/>
        </w:rPr>
        <w:t xml:space="preserve">, </w:t>
      </w:r>
      <w:r w:rsidRPr="005A0B82">
        <w:rPr>
          <w:rFonts w:asciiTheme="majorHAnsi" w:hAnsiTheme="majorHAnsi" w:cstheme="majorHAnsi"/>
          <w:iCs/>
          <w:lang w:val="ro-RO"/>
        </w:rPr>
        <w:t xml:space="preserve">Drept, </w:t>
      </w:r>
      <w:r w:rsidR="00BB39FF">
        <w:rPr>
          <w:rFonts w:asciiTheme="majorHAnsi" w:hAnsiTheme="majorHAnsi" w:cstheme="majorHAnsi"/>
          <w:iCs/>
          <w:lang w:val="ro-RO"/>
        </w:rPr>
        <w:t xml:space="preserve">Geografie, </w:t>
      </w:r>
      <w:r w:rsidRPr="005A0B82">
        <w:rPr>
          <w:rFonts w:asciiTheme="majorHAnsi" w:hAnsiTheme="majorHAnsi" w:cstheme="majorHAnsi"/>
          <w:iCs/>
          <w:lang w:val="ro-RO"/>
        </w:rPr>
        <w:t xml:space="preserve">Istorie, Economie, </w:t>
      </w:r>
      <w:r w:rsidR="00CB70EA">
        <w:rPr>
          <w:rFonts w:asciiTheme="majorHAnsi" w:hAnsiTheme="majorHAnsi" w:cstheme="majorHAnsi"/>
          <w:iCs/>
          <w:lang w:val="ro-RO"/>
        </w:rPr>
        <w:t xml:space="preserve">Management, </w:t>
      </w:r>
      <w:r w:rsidR="00BB39FF" w:rsidRPr="005A0B82">
        <w:rPr>
          <w:rFonts w:asciiTheme="majorHAnsi" w:hAnsiTheme="majorHAnsi" w:cstheme="majorHAnsi"/>
          <w:iCs/>
          <w:lang w:val="ro-RO"/>
        </w:rPr>
        <w:t>Sociologie</w:t>
      </w:r>
      <w:r w:rsidR="00CB70EA">
        <w:rPr>
          <w:rFonts w:asciiTheme="majorHAnsi" w:hAnsiTheme="majorHAnsi" w:cstheme="majorHAnsi"/>
          <w:iCs/>
          <w:lang w:val="ro-RO"/>
        </w:rPr>
        <w:t>, Științe politice sau</w:t>
      </w:r>
      <w:r w:rsidR="00017450">
        <w:rPr>
          <w:rFonts w:asciiTheme="majorHAnsi" w:hAnsiTheme="majorHAnsi" w:cstheme="majorHAnsi"/>
          <w:iCs/>
          <w:lang w:val="ro-RO"/>
        </w:rPr>
        <w:t xml:space="preserve"> </w:t>
      </w:r>
      <w:r w:rsidR="005936EB">
        <w:rPr>
          <w:rFonts w:asciiTheme="majorHAnsi" w:hAnsiTheme="majorHAnsi" w:cstheme="majorHAnsi"/>
          <w:iCs/>
          <w:lang w:val="ro-RO"/>
        </w:rPr>
        <w:t xml:space="preserve">Relații Internaționale și </w:t>
      </w:r>
      <w:r w:rsidR="00CB70EA">
        <w:rPr>
          <w:rFonts w:asciiTheme="majorHAnsi" w:hAnsiTheme="majorHAnsi" w:cstheme="majorHAnsi"/>
          <w:iCs/>
          <w:lang w:val="ro-RO"/>
        </w:rPr>
        <w:t>S</w:t>
      </w:r>
      <w:r w:rsidR="005936EB">
        <w:rPr>
          <w:rFonts w:asciiTheme="majorHAnsi" w:hAnsiTheme="majorHAnsi" w:cstheme="majorHAnsi"/>
          <w:iCs/>
          <w:lang w:val="ro-RO"/>
        </w:rPr>
        <w:t>tudii Europene</w:t>
      </w:r>
      <w:r w:rsidRPr="005A0B82">
        <w:rPr>
          <w:rFonts w:asciiTheme="majorHAnsi" w:hAnsiTheme="majorHAnsi" w:cstheme="majorHAnsi"/>
          <w:iCs/>
          <w:lang w:val="ro-RO"/>
        </w:rPr>
        <w:t>. În acest context, a fost lansat</w:t>
      </w:r>
      <w:r w:rsidRPr="00654948">
        <w:rPr>
          <w:rFonts w:asciiTheme="majorHAnsi" w:hAnsiTheme="majorHAnsi" w:cstheme="majorHAnsi"/>
          <w:iCs/>
          <w:lang w:val="ro-RO"/>
        </w:rPr>
        <w:t xml:space="preserve"> un concurs</w:t>
      </w:r>
      <w:r w:rsidRPr="005A0B82">
        <w:rPr>
          <w:rFonts w:asciiTheme="majorHAnsi" w:hAnsiTheme="majorHAnsi" w:cstheme="majorHAnsi"/>
          <w:iCs/>
          <w:lang w:val="ro-RO"/>
        </w:rPr>
        <w:t xml:space="preserve"> de</w:t>
      </w:r>
      <w:r w:rsidRPr="00654948">
        <w:rPr>
          <w:rFonts w:asciiTheme="majorHAnsi" w:hAnsiTheme="majorHAnsi" w:cstheme="majorHAnsi"/>
          <w:iCs/>
          <w:lang w:val="ro-RO"/>
        </w:rPr>
        <w:t xml:space="preserve"> Lucrări</w:t>
      </w:r>
      <w:r w:rsidRPr="005A0B82">
        <w:rPr>
          <w:rFonts w:asciiTheme="majorHAnsi" w:hAnsiTheme="majorHAnsi" w:cstheme="majorHAnsi"/>
          <w:iCs/>
          <w:lang w:val="ro-RO"/>
        </w:rPr>
        <w:t xml:space="preserve"> de licență </w:t>
      </w:r>
      <w:r w:rsidRPr="00654948">
        <w:rPr>
          <w:rFonts w:asciiTheme="majorHAnsi" w:hAnsiTheme="majorHAnsi" w:cstheme="majorHAnsi"/>
          <w:iCs/>
          <w:lang w:val="ro-RO"/>
        </w:rPr>
        <w:t>și disertație</w:t>
      </w:r>
      <w:r w:rsidRPr="005A0B82">
        <w:rPr>
          <w:rFonts w:asciiTheme="majorHAnsi" w:hAnsiTheme="majorHAnsi" w:cstheme="majorHAnsi"/>
          <w:iCs/>
          <w:lang w:val="ro-RO"/>
        </w:rPr>
        <w:t xml:space="preserve">, </w:t>
      </w:r>
      <w:r w:rsidRPr="00654948">
        <w:rPr>
          <w:rFonts w:asciiTheme="majorHAnsi" w:hAnsiTheme="majorHAnsi" w:cstheme="majorHAnsi"/>
          <w:iCs/>
          <w:lang w:val="ro-RO"/>
        </w:rPr>
        <w:t>susținute</w:t>
      </w:r>
      <w:r w:rsidRPr="005A0B82">
        <w:rPr>
          <w:rFonts w:asciiTheme="majorHAnsi" w:hAnsiTheme="majorHAnsi" w:cstheme="majorHAnsi"/>
          <w:iCs/>
          <w:lang w:val="ro-RO"/>
        </w:rPr>
        <w:t xml:space="preserve"> de studenții din universitățile UNITA și care au legătură cu tema menționată mai sus. </w:t>
      </w:r>
      <w:r w:rsidRPr="00654948">
        <w:rPr>
          <w:rFonts w:asciiTheme="majorHAnsi" w:hAnsiTheme="majorHAnsi" w:cstheme="majorHAnsi"/>
          <w:iCs/>
          <w:lang w:val="ro-RO"/>
        </w:rPr>
        <w:t>Acest concurs cu premii</w:t>
      </w:r>
      <w:r w:rsidRPr="005A0B82">
        <w:rPr>
          <w:rFonts w:asciiTheme="majorHAnsi" w:hAnsiTheme="majorHAnsi" w:cstheme="majorHAnsi"/>
          <w:iCs/>
          <w:lang w:val="ro-RO"/>
        </w:rPr>
        <w:t xml:space="preserve"> </w:t>
      </w:r>
      <w:r w:rsidRPr="00654948">
        <w:rPr>
          <w:rFonts w:asciiTheme="majorHAnsi" w:hAnsiTheme="majorHAnsi" w:cstheme="majorHAnsi"/>
          <w:iCs/>
          <w:lang w:val="ro-RO"/>
        </w:rPr>
        <w:t>are următoarele reguli</w:t>
      </w:r>
      <w:r w:rsidRPr="005A0B82">
        <w:rPr>
          <w:rFonts w:asciiTheme="majorHAnsi" w:hAnsiTheme="majorHAnsi" w:cstheme="majorHAnsi"/>
          <w:iCs/>
          <w:lang w:val="ro-RO"/>
        </w:rPr>
        <w:t>:</w:t>
      </w:r>
    </w:p>
    <w:p w14:paraId="286CB3EF" w14:textId="40EC2458" w:rsidR="00282FB4" w:rsidRPr="00822C38" w:rsidRDefault="00282FB4">
      <w:pPr>
        <w:jc w:val="both"/>
        <w:rPr>
          <w:rFonts w:asciiTheme="majorHAnsi" w:hAnsiTheme="majorHAnsi" w:cstheme="majorHAnsi"/>
          <w:lang w:val="ro-RO"/>
        </w:rPr>
      </w:pPr>
    </w:p>
    <w:p w14:paraId="11F35FD5" w14:textId="53023D7B" w:rsidR="005A0B82" w:rsidRPr="005A0B82" w:rsidRDefault="005A0B82" w:rsidP="005A0B82">
      <w:pPr>
        <w:jc w:val="both"/>
        <w:rPr>
          <w:rFonts w:asciiTheme="majorHAnsi" w:hAnsiTheme="majorHAnsi" w:cstheme="majorHAnsi"/>
          <w:bCs/>
          <w:lang w:val="ro-RO"/>
        </w:rPr>
      </w:pPr>
      <w:r w:rsidRPr="005A0B82">
        <w:rPr>
          <w:rFonts w:asciiTheme="majorHAnsi" w:hAnsiTheme="majorHAnsi" w:cstheme="majorHAnsi"/>
          <w:b/>
          <w:lang w:val="ro-RO"/>
        </w:rPr>
        <w:t>1.</w:t>
      </w:r>
      <w:r w:rsidRPr="005A0B82">
        <w:rPr>
          <w:rFonts w:asciiTheme="majorHAnsi" w:hAnsiTheme="majorHAnsi" w:cstheme="majorHAnsi"/>
          <w:bCs/>
          <w:lang w:val="ro-RO"/>
        </w:rPr>
        <w:t xml:space="preserve"> Obiectivul </w:t>
      </w:r>
      <w:r w:rsidR="001F56CE">
        <w:rPr>
          <w:rFonts w:asciiTheme="majorHAnsi" w:hAnsiTheme="majorHAnsi" w:cstheme="majorHAnsi"/>
          <w:bCs/>
          <w:lang w:val="ro-RO"/>
        </w:rPr>
        <w:t>concursului</w:t>
      </w:r>
      <w:r w:rsidR="004B57C6" w:rsidRPr="00654948">
        <w:rPr>
          <w:rFonts w:asciiTheme="majorHAnsi" w:hAnsiTheme="majorHAnsi" w:cstheme="majorHAnsi"/>
          <w:bCs/>
          <w:lang w:val="ro-RO"/>
        </w:rPr>
        <w:t xml:space="preserve"> </w:t>
      </w:r>
      <w:r w:rsidRPr="005A0B82">
        <w:rPr>
          <w:rFonts w:asciiTheme="majorHAnsi" w:hAnsiTheme="majorHAnsi" w:cstheme="majorHAnsi"/>
          <w:bCs/>
          <w:lang w:val="ro-RO"/>
        </w:rPr>
        <w:t>este de a contribui la îmbunătățirea înțelegerii identității și cetățeniei europene de către locuitorii teritoriilor universităților UNITA.</w:t>
      </w:r>
    </w:p>
    <w:p w14:paraId="40B034A9" w14:textId="77777777" w:rsidR="005A0B82" w:rsidRPr="005A0B82" w:rsidRDefault="005A0B82" w:rsidP="005A0B82">
      <w:pPr>
        <w:jc w:val="both"/>
        <w:rPr>
          <w:rFonts w:asciiTheme="majorHAnsi" w:hAnsiTheme="majorHAnsi" w:cstheme="majorHAnsi"/>
          <w:bCs/>
          <w:lang w:val="ro-RO"/>
        </w:rPr>
      </w:pPr>
    </w:p>
    <w:p w14:paraId="42E11FC5" w14:textId="4DE86250" w:rsidR="005A0B82" w:rsidRPr="00654948" w:rsidRDefault="005A0B82" w:rsidP="005A0B82">
      <w:pPr>
        <w:jc w:val="both"/>
        <w:rPr>
          <w:rFonts w:asciiTheme="majorHAnsi" w:hAnsiTheme="majorHAnsi" w:cstheme="majorHAnsi"/>
          <w:bCs/>
          <w:lang w:val="ro-RO"/>
        </w:rPr>
      </w:pPr>
      <w:r w:rsidRPr="005A0B82">
        <w:rPr>
          <w:rFonts w:asciiTheme="majorHAnsi" w:hAnsiTheme="majorHAnsi" w:cstheme="majorHAnsi"/>
          <w:b/>
          <w:lang w:val="ro-RO"/>
        </w:rPr>
        <w:t>2.</w:t>
      </w:r>
      <w:r w:rsidRPr="005A0B82">
        <w:rPr>
          <w:rFonts w:asciiTheme="majorHAnsi" w:hAnsiTheme="majorHAnsi" w:cstheme="majorHAnsi"/>
          <w:bCs/>
          <w:lang w:val="ro-RO"/>
        </w:rPr>
        <w:t xml:space="preserve"> Pot fi prezentate </w:t>
      </w:r>
      <w:r w:rsidRPr="00654948">
        <w:rPr>
          <w:rFonts w:asciiTheme="majorHAnsi" w:hAnsiTheme="majorHAnsi" w:cstheme="majorHAnsi"/>
          <w:b/>
          <w:lang w:val="ro-RO"/>
        </w:rPr>
        <w:t xml:space="preserve">lucrări de licență și </w:t>
      </w:r>
      <w:r w:rsidRPr="005A0B82">
        <w:rPr>
          <w:rFonts w:asciiTheme="majorHAnsi" w:hAnsiTheme="majorHAnsi" w:cstheme="majorHAnsi"/>
          <w:b/>
          <w:lang w:val="ro-RO"/>
        </w:rPr>
        <w:t>disertații</w:t>
      </w:r>
      <w:r w:rsidR="00C478FE" w:rsidRPr="00654948">
        <w:rPr>
          <w:rFonts w:asciiTheme="majorHAnsi" w:hAnsiTheme="majorHAnsi" w:cstheme="majorHAnsi"/>
          <w:bCs/>
          <w:lang w:val="ro-RO"/>
        </w:rPr>
        <w:t xml:space="preserve"> </w:t>
      </w:r>
      <w:r w:rsidRPr="005A0B82">
        <w:rPr>
          <w:rFonts w:asciiTheme="majorHAnsi" w:hAnsiTheme="majorHAnsi" w:cstheme="majorHAnsi"/>
          <w:bCs/>
          <w:lang w:val="ro-RO"/>
        </w:rPr>
        <w:t xml:space="preserve">care tratează subiecte europene și orice fel de relație dintre Europa și teritoriile universităților UNITA, </w:t>
      </w:r>
      <w:r w:rsidR="001626C4" w:rsidRPr="00654948">
        <w:rPr>
          <w:rFonts w:asciiTheme="majorHAnsi" w:hAnsiTheme="majorHAnsi" w:cstheme="majorHAnsi"/>
          <w:bCs/>
          <w:lang w:val="ro-RO"/>
        </w:rPr>
        <w:t>din</w:t>
      </w:r>
      <w:r w:rsidRPr="005A0B82">
        <w:rPr>
          <w:rFonts w:asciiTheme="majorHAnsi" w:hAnsiTheme="majorHAnsi" w:cstheme="majorHAnsi"/>
          <w:bCs/>
          <w:lang w:val="ro-RO"/>
        </w:rPr>
        <w:t xml:space="preserve"> </w:t>
      </w:r>
      <w:r w:rsidRPr="005A0B82">
        <w:rPr>
          <w:rFonts w:asciiTheme="majorHAnsi" w:hAnsiTheme="majorHAnsi" w:cstheme="majorHAnsi"/>
          <w:b/>
          <w:lang w:val="ro-RO"/>
        </w:rPr>
        <w:t>diverse discipline</w:t>
      </w:r>
      <w:r w:rsidR="001626C4" w:rsidRPr="00654948">
        <w:rPr>
          <w:rFonts w:asciiTheme="majorHAnsi" w:hAnsiTheme="majorHAnsi" w:cstheme="majorHAnsi"/>
          <w:b/>
          <w:lang w:val="ro-RO"/>
        </w:rPr>
        <w:t xml:space="preserve"> academice</w:t>
      </w:r>
      <w:r w:rsidRPr="005A0B82">
        <w:rPr>
          <w:rFonts w:asciiTheme="majorHAnsi" w:hAnsiTheme="majorHAnsi" w:cstheme="majorHAnsi"/>
          <w:bCs/>
          <w:lang w:val="ro-RO"/>
        </w:rPr>
        <w:t>.</w:t>
      </w:r>
    </w:p>
    <w:p w14:paraId="6D3FAE70" w14:textId="77777777" w:rsidR="00282FB4" w:rsidRPr="00654948" w:rsidRDefault="00282FB4">
      <w:pPr>
        <w:jc w:val="both"/>
        <w:rPr>
          <w:rFonts w:asciiTheme="majorHAnsi" w:hAnsiTheme="majorHAnsi" w:cstheme="majorHAnsi"/>
          <w:lang w:val="fr-FR"/>
        </w:rPr>
      </w:pPr>
    </w:p>
    <w:p w14:paraId="1368E65C" w14:textId="318FFB31" w:rsidR="00282FB4" w:rsidRPr="00654948" w:rsidRDefault="00000000">
      <w:pPr>
        <w:jc w:val="both"/>
        <w:rPr>
          <w:rFonts w:asciiTheme="majorHAnsi" w:hAnsiTheme="majorHAnsi" w:cstheme="majorHAnsi"/>
          <w:bCs/>
          <w:iCs/>
          <w:lang w:val="ro-RO"/>
        </w:rPr>
      </w:pPr>
      <w:r w:rsidRPr="00654948">
        <w:rPr>
          <w:rFonts w:asciiTheme="majorHAnsi" w:hAnsiTheme="majorHAnsi" w:cstheme="majorHAnsi"/>
          <w:b/>
          <w:iCs/>
          <w:lang w:val="fr-FR"/>
        </w:rPr>
        <w:t xml:space="preserve">3. </w:t>
      </w:r>
      <w:r w:rsidR="001626C4" w:rsidRPr="00654948">
        <w:rPr>
          <w:rFonts w:asciiTheme="majorHAnsi" w:hAnsiTheme="majorHAnsi" w:cstheme="majorHAnsi"/>
          <w:bCs/>
          <w:iCs/>
          <w:lang w:val="ro-RO"/>
        </w:rPr>
        <w:t>Fiecare universitate parteneră UNITA organizează propria competiție. Componența juriului însărcinat cu acordarea premiilor în UVT este inclusă în anexa la prezentul apel. Într-o primă etapă, juriul va alege 4 lucrări dintre cele depuse. În ultimele două săptămâni din octombrie, cei patru candidați vor fi audiați de către juriu și își vor prezenta lucrările și punctul de vedere asupra subiectului</w:t>
      </w:r>
    </w:p>
    <w:p w14:paraId="288C6304" w14:textId="77777777" w:rsidR="004B57C6" w:rsidRPr="00654948" w:rsidRDefault="004B57C6">
      <w:pPr>
        <w:jc w:val="both"/>
        <w:rPr>
          <w:rFonts w:asciiTheme="majorHAnsi" w:hAnsiTheme="majorHAnsi" w:cstheme="majorHAnsi"/>
          <w:b/>
          <w:iCs/>
          <w:lang w:val="en-RO"/>
        </w:rPr>
      </w:pPr>
    </w:p>
    <w:p w14:paraId="7F1844F2" w14:textId="1F95EFE4" w:rsidR="00C478FE" w:rsidRPr="00654948" w:rsidRDefault="00C05778" w:rsidP="001626C4">
      <w:pPr>
        <w:jc w:val="both"/>
        <w:rPr>
          <w:rFonts w:asciiTheme="majorHAnsi" w:hAnsiTheme="majorHAnsi" w:cstheme="majorHAnsi"/>
          <w:bCs/>
          <w:iCs/>
          <w:lang w:val="ro-RO"/>
        </w:rPr>
      </w:pPr>
      <w:r w:rsidRPr="00BE26B5">
        <w:rPr>
          <w:rFonts w:asciiTheme="majorHAnsi" w:hAnsiTheme="majorHAnsi" w:cstheme="majorHAnsi"/>
          <w:b/>
          <w:iCs/>
          <w:lang w:val="ro-RO"/>
        </w:rPr>
        <w:t>4.</w:t>
      </w:r>
      <w:r w:rsidRPr="00654948">
        <w:rPr>
          <w:rFonts w:asciiTheme="majorHAnsi" w:hAnsiTheme="majorHAnsi" w:cstheme="majorHAnsi"/>
          <w:bCs/>
          <w:iCs/>
          <w:lang w:val="ro-RO"/>
        </w:rPr>
        <w:t xml:space="preserve"> </w:t>
      </w:r>
      <w:r w:rsidR="004B57C6" w:rsidRPr="00654948">
        <w:rPr>
          <w:rFonts w:asciiTheme="majorHAnsi" w:hAnsiTheme="majorHAnsi" w:cstheme="majorHAnsi"/>
          <w:bCs/>
          <w:iCs/>
          <w:lang w:val="ro-RO"/>
        </w:rPr>
        <w:t>Grup țintă: p</w:t>
      </w:r>
      <w:r w:rsidR="001626C4" w:rsidRPr="001626C4">
        <w:rPr>
          <w:rFonts w:asciiTheme="majorHAnsi" w:hAnsiTheme="majorHAnsi" w:cstheme="majorHAnsi"/>
          <w:bCs/>
          <w:iCs/>
          <w:lang w:val="ro-RO"/>
        </w:rPr>
        <w:t xml:space="preserve">ersoane care își pot </w:t>
      </w:r>
      <w:r w:rsidR="001626C4" w:rsidRPr="00654948">
        <w:rPr>
          <w:rFonts w:asciiTheme="majorHAnsi" w:hAnsiTheme="majorHAnsi" w:cstheme="majorHAnsi"/>
          <w:bCs/>
          <w:iCs/>
          <w:lang w:val="ro-RO"/>
        </w:rPr>
        <w:t>înscrie</w:t>
      </w:r>
      <w:r w:rsidR="001626C4" w:rsidRPr="001626C4">
        <w:rPr>
          <w:rFonts w:asciiTheme="majorHAnsi" w:hAnsiTheme="majorHAnsi" w:cstheme="majorHAnsi"/>
          <w:bCs/>
          <w:iCs/>
          <w:lang w:val="ro-RO"/>
        </w:rPr>
        <w:t xml:space="preserve"> </w:t>
      </w:r>
      <w:r w:rsidR="001626C4" w:rsidRPr="00654948">
        <w:rPr>
          <w:rFonts w:asciiTheme="majorHAnsi" w:hAnsiTheme="majorHAnsi" w:cstheme="majorHAnsi"/>
          <w:bCs/>
          <w:iCs/>
          <w:lang w:val="ro-RO"/>
        </w:rPr>
        <w:t>lucrarea în concurs</w:t>
      </w:r>
      <w:r w:rsidR="004B57C6" w:rsidRPr="00654948">
        <w:rPr>
          <w:rFonts w:asciiTheme="majorHAnsi" w:hAnsiTheme="majorHAnsi" w:cstheme="majorHAnsi"/>
          <w:bCs/>
          <w:iCs/>
          <w:lang w:val="ro-RO"/>
        </w:rPr>
        <w:t xml:space="preserve"> - </w:t>
      </w:r>
      <w:r w:rsidR="001626C4" w:rsidRPr="001626C4">
        <w:rPr>
          <w:rFonts w:asciiTheme="majorHAnsi" w:hAnsiTheme="majorHAnsi" w:cstheme="majorHAnsi"/>
          <w:b/>
          <w:iCs/>
          <w:lang w:val="ro-RO"/>
        </w:rPr>
        <w:t xml:space="preserve">studenți sau absolvenți ai </w:t>
      </w:r>
      <w:r w:rsidR="001626C4" w:rsidRPr="00654948">
        <w:rPr>
          <w:rFonts w:asciiTheme="majorHAnsi" w:hAnsiTheme="majorHAnsi" w:cstheme="majorHAnsi"/>
          <w:b/>
          <w:iCs/>
          <w:lang w:val="ro-RO"/>
        </w:rPr>
        <w:t>programelor de licență</w:t>
      </w:r>
      <w:r w:rsidR="001626C4" w:rsidRPr="001626C4">
        <w:rPr>
          <w:rFonts w:asciiTheme="majorHAnsi" w:hAnsiTheme="majorHAnsi" w:cstheme="majorHAnsi"/>
          <w:b/>
          <w:iCs/>
          <w:lang w:val="ro-RO"/>
        </w:rPr>
        <w:t xml:space="preserve"> sau de master din U</w:t>
      </w:r>
      <w:r w:rsidR="001F56CE">
        <w:rPr>
          <w:rFonts w:asciiTheme="majorHAnsi" w:hAnsiTheme="majorHAnsi" w:cstheme="majorHAnsi"/>
          <w:b/>
          <w:iCs/>
          <w:lang w:val="ro-RO"/>
        </w:rPr>
        <w:t>VT</w:t>
      </w:r>
      <w:r w:rsidR="001626C4" w:rsidRPr="001626C4">
        <w:rPr>
          <w:rFonts w:asciiTheme="majorHAnsi" w:hAnsiTheme="majorHAnsi" w:cstheme="majorHAnsi"/>
          <w:b/>
          <w:iCs/>
          <w:lang w:val="ro-RO"/>
        </w:rPr>
        <w:t xml:space="preserve"> care și-au susținut </w:t>
      </w:r>
      <w:r w:rsidR="001626C4" w:rsidRPr="00654948">
        <w:rPr>
          <w:rFonts w:asciiTheme="majorHAnsi" w:hAnsiTheme="majorHAnsi" w:cstheme="majorHAnsi"/>
          <w:b/>
          <w:iCs/>
          <w:lang w:val="ro-RO"/>
        </w:rPr>
        <w:t>lucrarea</w:t>
      </w:r>
      <w:r w:rsidR="001626C4" w:rsidRPr="001626C4">
        <w:rPr>
          <w:rFonts w:asciiTheme="majorHAnsi" w:hAnsiTheme="majorHAnsi" w:cstheme="majorHAnsi"/>
          <w:b/>
          <w:iCs/>
          <w:lang w:val="ro-RO"/>
        </w:rPr>
        <w:t xml:space="preserve"> în ultimii trei ani academici (2022-2023</w:t>
      </w:r>
      <w:r w:rsidR="00822C38">
        <w:rPr>
          <w:rFonts w:asciiTheme="majorHAnsi" w:hAnsiTheme="majorHAnsi" w:cstheme="majorHAnsi"/>
          <w:b/>
          <w:iCs/>
          <w:lang w:val="ro-RO"/>
        </w:rPr>
        <w:t xml:space="preserve">, </w:t>
      </w:r>
      <w:r w:rsidR="001626C4" w:rsidRPr="001626C4">
        <w:rPr>
          <w:rFonts w:asciiTheme="majorHAnsi" w:hAnsiTheme="majorHAnsi" w:cstheme="majorHAnsi"/>
          <w:b/>
          <w:iCs/>
          <w:lang w:val="ro-RO"/>
        </w:rPr>
        <w:t>2023-2024</w:t>
      </w:r>
      <w:r w:rsidR="00822C38">
        <w:rPr>
          <w:rFonts w:asciiTheme="majorHAnsi" w:hAnsiTheme="majorHAnsi" w:cstheme="majorHAnsi"/>
          <w:b/>
          <w:iCs/>
          <w:lang w:val="ro-RO"/>
        </w:rPr>
        <w:t xml:space="preserve"> și 2024-2025</w:t>
      </w:r>
      <w:r w:rsidR="001626C4" w:rsidRPr="001626C4">
        <w:rPr>
          <w:rFonts w:asciiTheme="majorHAnsi" w:hAnsiTheme="majorHAnsi" w:cstheme="majorHAnsi"/>
          <w:b/>
          <w:iCs/>
          <w:lang w:val="ro-RO"/>
        </w:rPr>
        <w:t>)</w:t>
      </w:r>
      <w:r w:rsidR="001626C4" w:rsidRPr="001626C4">
        <w:rPr>
          <w:rFonts w:asciiTheme="majorHAnsi" w:hAnsiTheme="majorHAnsi" w:cstheme="majorHAnsi"/>
          <w:bCs/>
          <w:iCs/>
          <w:lang w:val="ro-RO"/>
        </w:rPr>
        <w:t xml:space="preserve">. </w:t>
      </w:r>
    </w:p>
    <w:p w14:paraId="3B8171F5" w14:textId="77777777" w:rsidR="00C478FE" w:rsidRPr="00654948" w:rsidRDefault="00C478FE" w:rsidP="001626C4">
      <w:pPr>
        <w:jc w:val="both"/>
        <w:rPr>
          <w:rFonts w:asciiTheme="majorHAnsi" w:hAnsiTheme="majorHAnsi" w:cstheme="majorHAnsi"/>
          <w:bCs/>
          <w:iCs/>
          <w:lang w:val="ro-RO"/>
        </w:rPr>
      </w:pPr>
    </w:p>
    <w:p w14:paraId="316CC8C5" w14:textId="213844C8" w:rsidR="00C478FE" w:rsidRPr="00654948" w:rsidRDefault="00C478FE" w:rsidP="00C478FE">
      <w:pPr>
        <w:rPr>
          <w:rFonts w:asciiTheme="majorHAnsi" w:hAnsiTheme="majorHAnsi" w:cstheme="majorHAnsi"/>
          <w:bCs/>
          <w:iCs/>
          <w:lang w:val="en-RO"/>
        </w:rPr>
      </w:pPr>
      <w:r w:rsidRPr="00BE26B5">
        <w:rPr>
          <w:rFonts w:asciiTheme="majorHAnsi" w:hAnsiTheme="majorHAnsi" w:cstheme="majorHAnsi"/>
          <w:b/>
          <w:iCs/>
          <w:lang w:val="ro-RO"/>
        </w:rPr>
        <w:t>5.</w:t>
      </w:r>
      <w:r w:rsidRPr="00654948">
        <w:rPr>
          <w:rFonts w:asciiTheme="majorHAnsi" w:hAnsiTheme="majorHAnsi" w:cstheme="majorHAnsi"/>
          <w:bCs/>
          <w:iCs/>
          <w:lang w:val="ro-RO"/>
        </w:rPr>
        <w:t xml:space="preserve"> </w:t>
      </w:r>
      <w:r w:rsidRPr="00654948">
        <w:rPr>
          <w:rFonts w:asciiTheme="majorHAnsi" w:hAnsiTheme="majorHAnsi" w:cstheme="majorHAnsi"/>
          <w:bCs/>
          <w:iCs/>
          <w:lang w:val="en-RO"/>
        </w:rPr>
        <w:t>Transmiterea candidaturilor de către studenti se face via E-mail, Biroului UNITA al U</w:t>
      </w:r>
      <w:r w:rsidR="001F56CE">
        <w:rPr>
          <w:rFonts w:asciiTheme="majorHAnsi" w:hAnsiTheme="majorHAnsi" w:cstheme="majorHAnsi"/>
          <w:bCs/>
          <w:iCs/>
          <w:lang w:val="en-RO"/>
        </w:rPr>
        <w:t>VT</w:t>
      </w:r>
      <w:r w:rsidRPr="00654948">
        <w:rPr>
          <w:rFonts w:asciiTheme="majorHAnsi" w:hAnsiTheme="majorHAnsi" w:cstheme="majorHAnsi"/>
          <w:bCs/>
          <w:iCs/>
          <w:lang w:val="en-RO"/>
        </w:rPr>
        <w:t xml:space="preserve"> (</w:t>
      </w:r>
      <w:r w:rsidRPr="00654948">
        <w:rPr>
          <w:rFonts w:asciiTheme="majorHAnsi" w:hAnsiTheme="majorHAnsi" w:cstheme="majorHAnsi"/>
          <w:bCs/>
          <w:iCs/>
          <w:lang w:val="en-RO"/>
        </w:rPr>
        <w:fldChar w:fldCharType="begin"/>
      </w:r>
      <w:r w:rsidRPr="00654948">
        <w:rPr>
          <w:rFonts w:asciiTheme="majorHAnsi" w:hAnsiTheme="majorHAnsi" w:cstheme="majorHAnsi"/>
          <w:bCs/>
          <w:iCs/>
          <w:lang w:val="en-RO"/>
        </w:rPr>
        <w:instrText>HYPERLINK "mailto:unita@e-uvt.ro"</w:instrText>
      </w:r>
      <w:r w:rsidRPr="00654948">
        <w:rPr>
          <w:rFonts w:asciiTheme="majorHAnsi" w:hAnsiTheme="majorHAnsi" w:cstheme="majorHAnsi"/>
          <w:bCs/>
          <w:iCs/>
          <w:lang w:val="en-RO"/>
        </w:rPr>
      </w:r>
      <w:r w:rsidRPr="00654948">
        <w:rPr>
          <w:rFonts w:asciiTheme="majorHAnsi" w:hAnsiTheme="majorHAnsi" w:cstheme="majorHAnsi"/>
          <w:bCs/>
          <w:iCs/>
          <w:lang w:val="en-RO"/>
        </w:rPr>
        <w:fldChar w:fldCharType="separate"/>
      </w:r>
      <w:r w:rsidRPr="00654948">
        <w:rPr>
          <w:rStyle w:val="Hyperlink"/>
          <w:rFonts w:asciiTheme="majorHAnsi" w:hAnsiTheme="majorHAnsi" w:cstheme="majorHAnsi"/>
          <w:bCs/>
          <w:iCs/>
          <w:lang w:val="en-RO"/>
        </w:rPr>
        <w:t>unita@e-uvt.ro</w:t>
      </w:r>
      <w:r w:rsidRPr="00654948">
        <w:rPr>
          <w:rFonts w:asciiTheme="majorHAnsi" w:hAnsiTheme="majorHAnsi" w:cstheme="majorHAnsi"/>
          <w:bCs/>
          <w:iCs/>
          <w:lang w:val="en-RO"/>
        </w:rPr>
        <w:fldChar w:fldCharType="end"/>
      </w:r>
      <w:r w:rsidRPr="00654948">
        <w:rPr>
          <w:rFonts w:asciiTheme="majorHAnsi" w:hAnsiTheme="majorHAnsi" w:cstheme="majorHAnsi"/>
          <w:bCs/>
          <w:iCs/>
          <w:lang w:val="en-RO"/>
        </w:rPr>
        <w:t>, subiect E-mail: „Lucrare concurs cu premii identitate și cetățenie europeană”), cuprinzând următo</w:t>
      </w:r>
      <w:r w:rsidR="00D94730">
        <w:rPr>
          <w:rFonts w:asciiTheme="majorHAnsi" w:hAnsiTheme="majorHAnsi" w:cstheme="majorHAnsi"/>
          <w:bCs/>
          <w:iCs/>
          <w:lang w:val="en-RO"/>
        </w:rPr>
        <w:t>rul dosar de candidatură</w:t>
      </w:r>
      <w:r w:rsidRPr="00654948">
        <w:rPr>
          <w:rFonts w:asciiTheme="majorHAnsi" w:hAnsiTheme="majorHAnsi" w:cstheme="majorHAnsi"/>
          <w:bCs/>
          <w:iCs/>
          <w:lang w:val="en-RO"/>
        </w:rPr>
        <w:t xml:space="preserve">: </w:t>
      </w:r>
    </w:p>
    <w:p w14:paraId="355F0D40" w14:textId="27A1C038" w:rsidR="00C478FE" w:rsidRPr="00C478FE" w:rsidRDefault="00C478FE" w:rsidP="00C478FE">
      <w:pPr>
        <w:jc w:val="both"/>
        <w:rPr>
          <w:rFonts w:asciiTheme="majorHAnsi" w:hAnsiTheme="majorHAnsi" w:cstheme="majorHAnsi"/>
          <w:bCs/>
          <w:iCs/>
          <w:lang w:val="en-RO"/>
        </w:rPr>
      </w:pPr>
      <w:r w:rsidRPr="00654948">
        <w:rPr>
          <w:rFonts w:asciiTheme="majorHAnsi" w:hAnsiTheme="majorHAnsi" w:cstheme="majorHAnsi"/>
          <w:bCs/>
          <w:iCs/>
          <w:lang w:val="en-RO"/>
        </w:rPr>
        <w:lastRenderedPageBreak/>
        <w:t>a</w:t>
      </w:r>
      <w:r w:rsidRPr="00C478FE">
        <w:rPr>
          <w:rFonts w:asciiTheme="majorHAnsi" w:hAnsiTheme="majorHAnsi" w:cstheme="majorHAnsi"/>
          <w:bCs/>
          <w:iCs/>
          <w:lang w:val="en-RO"/>
        </w:rPr>
        <w:t>) varianta sumarizată a lucrării de finalizare a studiil</w:t>
      </w:r>
      <w:r w:rsidRPr="00654948">
        <w:rPr>
          <w:rFonts w:asciiTheme="majorHAnsi" w:hAnsiTheme="majorHAnsi" w:cstheme="majorHAnsi"/>
          <w:bCs/>
          <w:iCs/>
          <w:lang w:val="en-RO"/>
        </w:rPr>
        <w:t>or</w:t>
      </w:r>
      <w:r w:rsidRPr="00C478FE">
        <w:rPr>
          <w:rFonts w:asciiTheme="majorHAnsi" w:hAnsiTheme="majorHAnsi" w:cstheme="majorHAnsi"/>
          <w:bCs/>
          <w:iCs/>
          <w:lang w:val="en-RO"/>
        </w:rPr>
        <w:t>, cuprinzând maxim 5 pagini, care tratează problematica cetățeniei europene</w:t>
      </w:r>
      <w:r w:rsidR="00822C38">
        <w:rPr>
          <w:rFonts w:asciiTheme="majorHAnsi" w:hAnsiTheme="majorHAnsi" w:cstheme="majorHAnsi"/>
          <w:bCs/>
          <w:iCs/>
          <w:lang w:val="en-RO"/>
        </w:rPr>
        <w:t xml:space="preserve"> sau a integrării europene</w:t>
      </w:r>
      <w:r w:rsidRPr="00C478FE">
        <w:rPr>
          <w:rFonts w:asciiTheme="majorHAnsi" w:hAnsiTheme="majorHAnsi" w:cstheme="majorHAnsi"/>
          <w:bCs/>
          <w:iCs/>
          <w:lang w:val="en-RO"/>
        </w:rPr>
        <w:t xml:space="preserve">, într-o varietate de discipline, precum și </w:t>
      </w:r>
      <w:r w:rsidR="00D94730">
        <w:rPr>
          <w:rFonts w:asciiTheme="majorHAnsi" w:hAnsiTheme="majorHAnsi" w:cstheme="majorHAnsi"/>
          <w:bCs/>
          <w:iCs/>
          <w:lang w:val="en-RO"/>
        </w:rPr>
        <w:t>multi</w:t>
      </w:r>
      <w:r w:rsidRPr="00C478FE">
        <w:rPr>
          <w:rFonts w:asciiTheme="majorHAnsi" w:hAnsiTheme="majorHAnsi" w:cstheme="majorHAnsi"/>
          <w:bCs/>
          <w:iCs/>
          <w:lang w:val="en-RO"/>
        </w:rPr>
        <w:t>disciplinar;</w:t>
      </w:r>
    </w:p>
    <w:p w14:paraId="1EFADFF0" w14:textId="77777777" w:rsidR="001F56CE" w:rsidRDefault="00C478FE" w:rsidP="00C478FE">
      <w:pPr>
        <w:jc w:val="both"/>
        <w:rPr>
          <w:rFonts w:asciiTheme="majorHAnsi" w:hAnsiTheme="majorHAnsi" w:cstheme="majorHAnsi"/>
          <w:bCs/>
          <w:iCs/>
          <w:lang w:val="en-RO"/>
        </w:rPr>
      </w:pPr>
      <w:r w:rsidRPr="00654948">
        <w:rPr>
          <w:rFonts w:asciiTheme="majorHAnsi" w:hAnsiTheme="majorHAnsi" w:cstheme="majorHAnsi"/>
          <w:bCs/>
          <w:iCs/>
          <w:lang w:val="en-RO"/>
        </w:rPr>
        <w:t>b</w:t>
      </w:r>
      <w:r w:rsidRPr="00C478FE">
        <w:rPr>
          <w:rFonts w:asciiTheme="majorHAnsi" w:hAnsiTheme="majorHAnsi" w:cstheme="majorHAnsi"/>
          <w:bCs/>
          <w:iCs/>
          <w:lang w:val="en-RO"/>
        </w:rPr>
        <w:t xml:space="preserve">) varianta integrală a lucrării de licență/master </w:t>
      </w:r>
    </w:p>
    <w:p w14:paraId="1A8C285E" w14:textId="6D879434" w:rsidR="00C478FE" w:rsidRPr="00C478FE" w:rsidRDefault="001F56CE" w:rsidP="00C478FE">
      <w:pPr>
        <w:jc w:val="both"/>
        <w:rPr>
          <w:rFonts w:asciiTheme="majorHAnsi" w:hAnsiTheme="majorHAnsi" w:cstheme="majorHAnsi"/>
          <w:bCs/>
          <w:iCs/>
          <w:lang w:val="en-RO"/>
        </w:rPr>
      </w:pPr>
      <w:r>
        <w:rPr>
          <w:rFonts w:asciiTheme="majorHAnsi" w:hAnsiTheme="majorHAnsi" w:cstheme="majorHAnsi"/>
          <w:bCs/>
          <w:iCs/>
          <w:lang w:val="en-RO"/>
        </w:rPr>
        <w:t xml:space="preserve">c) </w:t>
      </w:r>
      <w:r w:rsidR="00C478FE" w:rsidRPr="00C478FE">
        <w:rPr>
          <w:rFonts w:asciiTheme="majorHAnsi" w:hAnsiTheme="majorHAnsi" w:cstheme="majorHAnsi"/>
          <w:bCs/>
          <w:iCs/>
          <w:lang w:val="en-RO"/>
        </w:rPr>
        <w:t>raportul de similaritate</w:t>
      </w:r>
      <w:r w:rsidR="00C478FE" w:rsidRPr="00654948">
        <w:rPr>
          <w:rFonts w:asciiTheme="majorHAnsi" w:hAnsiTheme="majorHAnsi" w:cstheme="majorHAnsi"/>
          <w:bCs/>
          <w:iCs/>
          <w:lang w:val="en-RO"/>
        </w:rPr>
        <w:t xml:space="preserve"> Turnitin</w:t>
      </w:r>
      <w:r>
        <w:rPr>
          <w:rFonts w:asciiTheme="majorHAnsi" w:hAnsiTheme="majorHAnsi" w:cstheme="majorHAnsi"/>
          <w:bCs/>
          <w:iCs/>
          <w:lang w:val="en-RO"/>
        </w:rPr>
        <w:t xml:space="preserve"> al lucrării de la punctul 5.b).</w:t>
      </w:r>
    </w:p>
    <w:p w14:paraId="0DF56901" w14:textId="77777777" w:rsidR="00C478FE" w:rsidRPr="00C478FE" w:rsidRDefault="00C478FE" w:rsidP="00C478FE">
      <w:pPr>
        <w:jc w:val="both"/>
        <w:rPr>
          <w:rFonts w:asciiTheme="majorHAnsi" w:hAnsiTheme="majorHAnsi" w:cstheme="majorHAnsi"/>
          <w:bCs/>
          <w:iCs/>
          <w:lang w:val="en-RO"/>
        </w:rPr>
      </w:pPr>
    </w:p>
    <w:p w14:paraId="1A15EAF4" w14:textId="1654AAD7" w:rsidR="002F211F" w:rsidRDefault="001626C4" w:rsidP="001626C4">
      <w:pPr>
        <w:jc w:val="both"/>
      </w:pPr>
      <w:r w:rsidRPr="001626C4">
        <w:rPr>
          <w:rFonts w:asciiTheme="majorHAnsi" w:hAnsiTheme="majorHAnsi" w:cstheme="majorHAnsi"/>
          <w:bCs/>
          <w:iCs/>
          <w:lang w:val="ro-RO"/>
        </w:rPr>
        <w:t>Lucrarea scrisă</w:t>
      </w:r>
      <w:r w:rsidR="001F56CE">
        <w:rPr>
          <w:rFonts w:asciiTheme="majorHAnsi" w:hAnsiTheme="majorHAnsi" w:cstheme="majorHAnsi"/>
          <w:bCs/>
          <w:iCs/>
          <w:lang w:val="ro-RO"/>
        </w:rPr>
        <w:t xml:space="preserve">, </w:t>
      </w:r>
      <w:r w:rsidRPr="001626C4">
        <w:rPr>
          <w:rFonts w:asciiTheme="majorHAnsi" w:hAnsiTheme="majorHAnsi" w:cstheme="majorHAnsi"/>
          <w:bCs/>
          <w:iCs/>
          <w:lang w:val="ro-RO"/>
        </w:rPr>
        <w:t>rezumatul</w:t>
      </w:r>
      <w:r w:rsidR="001F56CE">
        <w:rPr>
          <w:rFonts w:asciiTheme="majorHAnsi" w:hAnsiTheme="majorHAnsi" w:cstheme="majorHAnsi"/>
          <w:bCs/>
          <w:iCs/>
          <w:lang w:val="ro-RO"/>
        </w:rPr>
        <w:t xml:space="preserve"> și raportul</w:t>
      </w:r>
      <w:r w:rsidRPr="001626C4">
        <w:rPr>
          <w:rFonts w:asciiTheme="majorHAnsi" w:hAnsiTheme="majorHAnsi" w:cstheme="majorHAnsi"/>
          <w:bCs/>
          <w:iCs/>
          <w:lang w:val="ro-RO"/>
        </w:rPr>
        <w:t xml:space="preserve"> trebuie trimise în format PDF până cel târziu </w:t>
      </w:r>
      <w:r w:rsidRPr="001626C4">
        <w:rPr>
          <w:rFonts w:asciiTheme="majorHAnsi" w:hAnsiTheme="majorHAnsi" w:cstheme="majorHAnsi"/>
          <w:b/>
          <w:iCs/>
          <w:lang w:val="ro-RO"/>
        </w:rPr>
        <w:t xml:space="preserve">la </w:t>
      </w:r>
      <w:r w:rsidR="004275EF" w:rsidRPr="004275EF">
        <w:rPr>
          <w:rFonts w:asciiTheme="majorHAnsi" w:hAnsiTheme="majorHAnsi" w:cstheme="majorHAnsi"/>
          <w:b/>
          <w:iCs/>
          <w:color w:val="FF0000"/>
          <w:lang w:val="ro-RO"/>
        </w:rPr>
        <w:t>30 octombrie 2025</w:t>
      </w:r>
      <w:r w:rsidR="004275EF">
        <w:rPr>
          <w:rFonts w:asciiTheme="majorHAnsi" w:hAnsiTheme="majorHAnsi" w:cstheme="majorHAnsi"/>
          <w:b/>
          <w:iCs/>
          <w:lang w:val="ro-RO"/>
        </w:rPr>
        <w:t xml:space="preserve"> </w:t>
      </w:r>
      <w:r w:rsidR="004275EF" w:rsidRPr="004275EF">
        <w:rPr>
          <w:rFonts w:asciiTheme="majorHAnsi" w:hAnsiTheme="majorHAnsi" w:cstheme="majorHAnsi"/>
          <w:b/>
          <w:iCs/>
          <w:color w:val="FF0000"/>
          <w:lang w:val="ro-RO"/>
        </w:rPr>
        <w:t>ora 23:59</w:t>
      </w:r>
      <w:r w:rsidRPr="004275EF">
        <w:rPr>
          <w:rFonts w:asciiTheme="majorHAnsi" w:hAnsiTheme="majorHAnsi" w:cstheme="majorHAnsi"/>
          <w:b/>
          <w:iCs/>
          <w:lang w:val="ro-RO"/>
        </w:rPr>
        <w:t>,</w:t>
      </w:r>
      <w:r w:rsidRPr="004275EF">
        <w:rPr>
          <w:rFonts w:asciiTheme="majorHAnsi" w:hAnsiTheme="majorHAnsi" w:cstheme="majorHAnsi"/>
          <w:bCs/>
          <w:iCs/>
          <w:lang w:val="ro-RO"/>
        </w:rPr>
        <w:t xml:space="preserve"> </w:t>
      </w:r>
      <w:r w:rsidRPr="001626C4">
        <w:rPr>
          <w:rFonts w:asciiTheme="majorHAnsi" w:hAnsiTheme="majorHAnsi" w:cstheme="majorHAnsi"/>
          <w:bCs/>
          <w:iCs/>
          <w:lang w:val="ro-RO"/>
        </w:rPr>
        <w:t>la adres</w:t>
      </w:r>
      <w:r w:rsidR="00C478FE" w:rsidRPr="00654948">
        <w:rPr>
          <w:rFonts w:asciiTheme="majorHAnsi" w:hAnsiTheme="majorHAnsi" w:cstheme="majorHAnsi"/>
          <w:bCs/>
          <w:iCs/>
          <w:lang w:val="ro-RO"/>
        </w:rPr>
        <w:t>a</w:t>
      </w:r>
      <w:r w:rsidRPr="001626C4">
        <w:rPr>
          <w:rFonts w:asciiTheme="majorHAnsi" w:hAnsiTheme="majorHAnsi" w:cstheme="majorHAnsi"/>
          <w:bCs/>
          <w:iCs/>
          <w:lang w:val="ro-RO"/>
        </w:rPr>
        <w:t xml:space="preserve">: </w:t>
      </w:r>
      <w:hyperlink r:id="rId7" w:history="1">
        <w:r w:rsidR="002F211F" w:rsidRPr="004B19CC">
          <w:rPr>
            <w:rStyle w:val="Hyperlink"/>
          </w:rPr>
          <w:t>unita@e-uvt.ro</w:t>
        </w:r>
      </w:hyperlink>
      <w:r w:rsidR="002F211F">
        <w:t>.</w:t>
      </w:r>
    </w:p>
    <w:p w14:paraId="37C8DEFB" w14:textId="563A6A89" w:rsidR="001626C4" w:rsidRPr="002F211F" w:rsidRDefault="001626C4" w:rsidP="001626C4">
      <w:pPr>
        <w:jc w:val="both"/>
      </w:pPr>
      <w:r w:rsidRPr="001626C4">
        <w:rPr>
          <w:rFonts w:asciiTheme="majorHAnsi" w:hAnsiTheme="majorHAnsi" w:cstheme="majorHAnsi"/>
          <w:bCs/>
          <w:iCs/>
          <w:lang w:val="ro-RO"/>
        </w:rPr>
        <w:t>Acest</w:t>
      </w:r>
      <w:r w:rsidR="00C478FE" w:rsidRPr="00654948">
        <w:rPr>
          <w:rFonts w:asciiTheme="majorHAnsi" w:hAnsiTheme="majorHAnsi" w:cstheme="majorHAnsi"/>
          <w:bCs/>
          <w:iCs/>
          <w:lang w:val="ro-RO"/>
        </w:rPr>
        <w:t>ea</w:t>
      </w:r>
      <w:r w:rsidRPr="001626C4">
        <w:rPr>
          <w:rFonts w:asciiTheme="majorHAnsi" w:hAnsiTheme="majorHAnsi" w:cstheme="majorHAnsi"/>
          <w:bCs/>
          <w:iCs/>
          <w:lang w:val="ro-RO"/>
        </w:rPr>
        <w:t xml:space="preserve"> trebuie depus</w:t>
      </w:r>
      <w:r w:rsidR="00C478FE" w:rsidRPr="00654948">
        <w:rPr>
          <w:rFonts w:asciiTheme="majorHAnsi" w:hAnsiTheme="majorHAnsi" w:cstheme="majorHAnsi"/>
          <w:bCs/>
          <w:iCs/>
          <w:lang w:val="ro-RO"/>
        </w:rPr>
        <w:t>e</w:t>
      </w:r>
      <w:r w:rsidRPr="001626C4">
        <w:rPr>
          <w:rFonts w:asciiTheme="majorHAnsi" w:hAnsiTheme="majorHAnsi" w:cstheme="majorHAnsi"/>
          <w:bCs/>
          <w:iCs/>
          <w:lang w:val="ro-RO"/>
        </w:rPr>
        <w:t xml:space="preserve"> în limba universității care organizează concursul (sau în limba engleză).</w:t>
      </w:r>
      <w:r w:rsidR="00654948" w:rsidRPr="00654948">
        <w:rPr>
          <w:rFonts w:asciiTheme="majorHAnsi" w:hAnsiTheme="majorHAnsi" w:cstheme="majorHAnsi"/>
          <w:bCs/>
          <w:iCs/>
          <w:lang w:val="ro-RO"/>
        </w:rPr>
        <w:t xml:space="preserve"> Calendarul complet al concursului se regăsește în Anexă.</w:t>
      </w:r>
    </w:p>
    <w:p w14:paraId="2BCF3C76" w14:textId="77777777" w:rsidR="001626C4" w:rsidRPr="00654948" w:rsidRDefault="001626C4">
      <w:pPr>
        <w:jc w:val="both"/>
        <w:rPr>
          <w:rFonts w:asciiTheme="majorHAnsi" w:hAnsiTheme="majorHAnsi" w:cstheme="majorHAnsi"/>
          <w:b/>
          <w:iCs/>
          <w:lang w:val="ro-RO"/>
        </w:rPr>
      </w:pPr>
    </w:p>
    <w:p w14:paraId="4B1816F6" w14:textId="5989CB4E" w:rsidR="00C05778" w:rsidRPr="00654948" w:rsidRDefault="00C478FE" w:rsidP="00C05778">
      <w:pPr>
        <w:jc w:val="both"/>
        <w:rPr>
          <w:rFonts w:asciiTheme="majorHAnsi" w:hAnsiTheme="majorHAnsi" w:cstheme="majorHAnsi"/>
          <w:bCs/>
          <w:iCs/>
          <w:lang w:val="ro-RO"/>
        </w:rPr>
      </w:pPr>
      <w:r w:rsidRPr="00654948">
        <w:rPr>
          <w:rFonts w:asciiTheme="majorHAnsi" w:hAnsiTheme="majorHAnsi" w:cstheme="majorHAnsi"/>
          <w:bCs/>
          <w:iCs/>
          <w:lang w:val="ro-RO"/>
        </w:rPr>
        <w:t xml:space="preserve">6. </w:t>
      </w:r>
      <w:r w:rsidR="00C05778" w:rsidRPr="00654948">
        <w:rPr>
          <w:rFonts w:asciiTheme="majorHAnsi" w:hAnsiTheme="majorHAnsi" w:cstheme="majorHAnsi"/>
          <w:bCs/>
          <w:iCs/>
          <w:lang w:val="ro-RO"/>
        </w:rPr>
        <w:t xml:space="preserve">Juriile responsabile cu acordarea premiilor la fiecare universitate vor folosi următoarea </w:t>
      </w:r>
      <w:r w:rsidR="00C05778" w:rsidRPr="00654948">
        <w:rPr>
          <w:rFonts w:asciiTheme="majorHAnsi" w:hAnsiTheme="majorHAnsi" w:cstheme="majorHAnsi"/>
          <w:b/>
          <w:iCs/>
          <w:lang w:val="ro-RO"/>
        </w:rPr>
        <w:t>grilă de evaluare</w:t>
      </w:r>
      <w:r w:rsidR="00C05778" w:rsidRPr="00654948">
        <w:rPr>
          <w:rFonts w:asciiTheme="majorHAnsi" w:hAnsiTheme="majorHAnsi" w:cstheme="majorHAnsi"/>
          <w:bCs/>
          <w:iCs/>
          <w:lang w:val="ro-RO"/>
        </w:rPr>
        <w:t>:</w:t>
      </w:r>
    </w:p>
    <w:p w14:paraId="7635B102" w14:textId="505A818A" w:rsidR="00C05778" w:rsidRPr="00C05778" w:rsidRDefault="00D94730" w:rsidP="00C05778">
      <w:pPr>
        <w:jc w:val="both"/>
        <w:rPr>
          <w:rFonts w:asciiTheme="majorHAnsi" w:hAnsiTheme="majorHAnsi" w:cstheme="majorHAnsi"/>
          <w:bCs/>
          <w:iCs/>
          <w:lang w:val="ro-RO"/>
        </w:rPr>
      </w:pPr>
      <w:r>
        <w:rPr>
          <w:rFonts w:asciiTheme="majorHAnsi" w:hAnsiTheme="majorHAnsi" w:cstheme="majorHAnsi"/>
          <w:bCs/>
          <w:iCs/>
          <w:lang w:val="ro-RO"/>
        </w:rPr>
        <w:t>A. Evaluarea dosarului de candidatură:</w:t>
      </w:r>
    </w:p>
    <w:p w14:paraId="04D48B2C" w14:textId="1575ADC5" w:rsidR="00C05778" w:rsidRPr="00C05778" w:rsidRDefault="00C05778" w:rsidP="00C05778">
      <w:pPr>
        <w:jc w:val="both"/>
        <w:rPr>
          <w:rFonts w:asciiTheme="majorHAnsi" w:hAnsiTheme="majorHAnsi" w:cstheme="majorHAnsi"/>
          <w:bCs/>
          <w:iCs/>
          <w:lang w:val="ro-RO"/>
        </w:rPr>
      </w:pPr>
      <w:r w:rsidRPr="00C05778">
        <w:rPr>
          <w:rFonts w:asciiTheme="majorHAnsi" w:hAnsiTheme="majorHAnsi" w:cstheme="majorHAnsi"/>
          <w:bCs/>
          <w:iCs/>
          <w:lang w:val="ro-RO"/>
        </w:rPr>
        <w:t xml:space="preserve">I. Relevanța titlului </w:t>
      </w:r>
      <w:r w:rsidRPr="00654948">
        <w:rPr>
          <w:rFonts w:asciiTheme="majorHAnsi" w:hAnsiTheme="majorHAnsi" w:cstheme="majorHAnsi"/>
          <w:bCs/>
          <w:iCs/>
          <w:lang w:val="ro-RO"/>
        </w:rPr>
        <w:t>lucrări</w:t>
      </w:r>
      <w:r w:rsidRPr="00C05778">
        <w:rPr>
          <w:rFonts w:asciiTheme="majorHAnsi" w:hAnsiTheme="majorHAnsi" w:cstheme="majorHAnsi"/>
          <w:bCs/>
          <w:iCs/>
          <w:lang w:val="ro-RO"/>
        </w:rPr>
        <w:t xml:space="preserve"> (scriere clară și concisă, relevanță pentru problematica definită de </w:t>
      </w:r>
      <w:r w:rsidRPr="00654948">
        <w:rPr>
          <w:rFonts w:asciiTheme="majorHAnsi" w:hAnsiTheme="majorHAnsi" w:cstheme="majorHAnsi"/>
          <w:bCs/>
          <w:iCs/>
          <w:lang w:val="ro-RO"/>
        </w:rPr>
        <w:t xml:space="preserve">acest </w:t>
      </w:r>
      <w:r w:rsidRPr="00C05778">
        <w:rPr>
          <w:rFonts w:asciiTheme="majorHAnsi" w:hAnsiTheme="majorHAnsi" w:cstheme="majorHAnsi"/>
          <w:bCs/>
          <w:iCs/>
          <w:lang w:val="ro-RO"/>
        </w:rPr>
        <w:t>apel);</w:t>
      </w:r>
    </w:p>
    <w:p w14:paraId="68EBCAC2" w14:textId="77777777" w:rsidR="00C05778" w:rsidRPr="00C05778" w:rsidRDefault="00C05778" w:rsidP="00C05778">
      <w:pPr>
        <w:jc w:val="both"/>
        <w:rPr>
          <w:rFonts w:asciiTheme="majorHAnsi" w:hAnsiTheme="majorHAnsi" w:cstheme="majorHAnsi"/>
          <w:bCs/>
          <w:iCs/>
          <w:lang w:val="ro-RO"/>
        </w:rPr>
      </w:pPr>
      <w:r w:rsidRPr="00C05778">
        <w:rPr>
          <w:rFonts w:asciiTheme="majorHAnsi" w:hAnsiTheme="majorHAnsi" w:cstheme="majorHAnsi"/>
          <w:bCs/>
          <w:iCs/>
          <w:lang w:val="ro-RO"/>
        </w:rPr>
        <w:t>II.</w:t>
      </w:r>
      <w:r w:rsidRPr="00C05778">
        <w:rPr>
          <w:rFonts w:asciiTheme="majorHAnsi" w:hAnsiTheme="majorHAnsi" w:cstheme="majorHAnsi"/>
          <w:bCs/>
          <w:iCs/>
          <w:lang w:val="ro-RO"/>
        </w:rPr>
        <w:tab/>
        <w:t>Structura (introducere; cuprins, concluzii și bibliografie);</w:t>
      </w:r>
    </w:p>
    <w:p w14:paraId="38CE6206" w14:textId="7098F632" w:rsidR="00C05778" w:rsidRPr="00C05778" w:rsidRDefault="00C05778" w:rsidP="00C05778">
      <w:pPr>
        <w:jc w:val="both"/>
        <w:rPr>
          <w:rFonts w:asciiTheme="majorHAnsi" w:hAnsiTheme="majorHAnsi" w:cstheme="majorHAnsi"/>
          <w:bCs/>
          <w:iCs/>
          <w:lang w:val="ro-RO"/>
        </w:rPr>
      </w:pPr>
      <w:r w:rsidRPr="00C05778">
        <w:rPr>
          <w:rFonts w:asciiTheme="majorHAnsi" w:hAnsiTheme="majorHAnsi" w:cstheme="majorHAnsi"/>
          <w:bCs/>
          <w:iCs/>
          <w:lang w:val="ro-RO"/>
        </w:rPr>
        <w:t>III.</w:t>
      </w:r>
      <w:r w:rsidRPr="00C05778">
        <w:rPr>
          <w:rFonts w:asciiTheme="majorHAnsi" w:hAnsiTheme="majorHAnsi" w:cstheme="majorHAnsi"/>
          <w:bCs/>
          <w:iCs/>
          <w:lang w:val="ro-RO"/>
        </w:rPr>
        <w:tab/>
        <w:t>Stil (scris</w:t>
      </w:r>
      <w:r w:rsidR="00BE26B5">
        <w:rPr>
          <w:rFonts w:asciiTheme="majorHAnsi" w:hAnsiTheme="majorHAnsi" w:cstheme="majorHAnsi"/>
          <w:bCs/>
          <w:iCs/>
          <w:lang w:val="ro-RO"/>
        </w:rPr>
        <w:t xml:space="preserve"> academic</w:t>
      </w:r>
      <w:r w:rsidRPr="00C05778">
        <w:rPr>
          <w:rFonts w:asciiTheme="majorHAnsi" w:hAnsiTheme="majorHAnsi" w:cstheme="majorHAnsi"/>
          <w:bCs/>
          <w:iCs/>
          <w:lang w:val="ro-RO"/>
        </w:rPr>
        <w:t>, ilustrații grafice</w:t>
      </w:r>
      <w:r w:rsidR="00D94730">
        <w:rPr>
          <w:rFonts w:asciiTheme="majorHAnsi" w:hAnsiTheme="majorHAnsi" w:cstheme="majorHAnsi"/>
          <w:bCs/>
          <w:iCs/>
          <w:lang w:val="ro-RO"/>
        </w:rPr>
        <w:t xml:space="preserve">, alcătuirea </w:t>
      </w:r>
      <w:r w:rsidR="00D94730" w:rsidRPr="00C05778">
        <w:rPr>
          <w:rFonts w:asciiTheme="majorHAnsi" w:hAnsiTheme="majorHAnsi" w:cstheme="majorHAnsi"/>
          <w:bCs/>
          <w:iCs/>
          <w:lang w:val="ro-RO"/>
        </w:rPr>
        <w:t>bibliografie</w:t>
      </w:r>
      <w:r w:rsidR="00D94730">
        <w:rPr>
          <w:rFonts w:asciiTheme="majorHAnsi" w:hAnsiTheme="majorHAnsi" w:cstheme="majorHAnsi"/>
          <w:bCs/>
          <w:iCs/>
          <w:lang w:val="ro-RO"/>
        </w:rPr>
        <w:t>i</w:t>
      </w:r>
      <w:r w:rsidR="00D94730" w:rsidRPr="00C05778">
        <w:rPr>
          <w:rFonts w:asciiTheme="majorHAnsi" w:hAnsiTheme="majorHAnsi" w:cstheme="majorHAnsi"/>
          <w:bCs/>
          <w:iCs/>
          <w:lang w:val="ro-RO"/>
        </w:rPr>
        <w:t>, folosirea citărilor și a surselor</w:t>
      </w:r>
      <w:r w:rsidR="00BE26B5">
        <w:rPr>
          <w:rFonts w:asciiTheme="majorHAnsi" w:hAnsiTheme="majorHAnsi" w:cstheme="majorHAnsi"/>
          <w:bCs/>
          <w:iCs/>
          <w:lang w:val="ro-RO"/>
        </w:rPr>
        <w:t>,</w:t>
      </w:r>
      <w:r w:rsidR="00D94730">
        <w:rPr>
          <w:rFonts w:asciiTheme="majorHAnsi" w:hAnsiTheme="majorHAnsi" w:cstheme="majorHAnsi"/>
          <w:bCs/>
          <w:iCs/>
          <w:lang w:val="ro-RO"/>
        </w:rPr>
        <w:t xml:space="preserve"> relevanța sintezei</w:t>
      </w:r>
      <w:r w:rsidRPr="00C05778">
        <w:rPr>
          <w:rFonts w:asciiTheme="majorHAnsi" w:hAnsiTheme="majorHAnsi" w:cstheme="majorHAnsi"/>
          <w:bCs/>
          <w:iCs/>
          <w:lang w:val="ro-RO"/>
        </w:rPr>
        <w:t xml:space="preserve">); </w:t>
      </w:r>
    </w:p>
    <w:p w14:paraId="60934915" w14:textId="1462288D" w:rsidR="00C05778" w:rsidRPr="00C05778" w:rsidRDefault="00C05778" w:rsidP="00C05778">
      <w:pPr>
        <w:jc w:val="both"/>
        <w:rPr>
          <w:rFonts w:asciiTheme="majorHAnsi" w:hAnsiTheme="majorHAnsi" w:cstheme="majorHAnsi"/>
          <w:bCs/>
          <w:iCs/>
          <w:lang w:val="ro-RO"/>
        </w:rPr>
      </w:pPr>
      <w:r w:rsidRPr="00C05778">
        <w:rPr>
          <w:rFonts w:asciiTheme="majorHAnsi" w:hAnsiTheme="majorHAnsi" w:cstheme="majorHAnsi"/>
          <w:bCs/>
          <w:iCs/>
          <w:lang w:val="ro-RO"/>
        </w:rPr>
        <w:t>IV.</w:t>
      </w:r>
      <w:r w:rsidRPr="00C05778">
        <w:rPr>
          <w:rFonts w:asciiTheme="majorHAnsi" w:hAnsiTheme="majorHAnsi" w:cstheme="majorHAnsi"/>
          <w:bCs/>
          <w:iCs/>
          <w:lang w:val="ro-RO"/>
        </w:rPr>
        <w:tab/>
        <w:t xml:space="preserve">Conținut (gândirea conceptelor, utilizarea corectă a teoriilor și noțiunilor); </w:t>
      </w:r>
    </w:p>
    <w:p w14:paraId="11DAB908" w14:textId="72B2E821" w:rsidR="00C478FE" w:rsidRDefault="00C05778" w:rsidP="00C05778">
      <w:pPr>
        <w:jc w:val="both"/>
        <w:rPr>
          <w:rFonts w:asciiTheme="majorHAnsi" w:hAnsiTheme="majorHAnsi" w:cstheme="majorHAnsi"/>
          <w:bCs/>
          <w:iCs/>
          <w:lang w:val="ro-RO"/>
        </w:rPr>
      </w:pPr>
      <w:r w:rsidRPr="00C05778">
        <w:rPr>
          <w:rFonts w:asciiTheme="majorHAnsi" w:hAnsiTheme="majorHAnsi" w:cstheme="majorHAnsi"/>
          <w:bCs/>
          <w:iCs/>
          <w:lang w:val="ro-RO"/>
        </w:rPr>
        <w:t xml:space="preserve">V. Cercetare empirică (abordare multidisciplinară, relevanța </w:t>
      </w:r>
      <w:r w:rsidRPr="00654948">
        <w:rPr>
          <w:rFonts w:asciiTheme="majorHAnsi" w:hAnsiTheme="majorHAnsi" w:cstheme="majorHAnsi"/>
          <w:bCs/>
          <w:iCs/>
          <w:lang w:val="ro-RO"/>
        </w:rPr>
        <w:t>rezultatelor</w:t>
      </w:r>
      <w:r w:rsidRPr="00C05778">
        <w:rPr>
          <w:rFonts w:asciiTheme="majorHAnsi" w:hAnsiTheme="majorHAnsi" w:cstheme="majorHAnsi"/>
          <w:bCs/>
          <w:iCs/>
          <w:lang w:val="ro-RO"/>
        </w:rPr>
        <w:t>, originalitatea cercetării).</w:t>
      </w:r>
    </w:p>
    <w:p w14:paraId="7AEC26E4" w14:textId="56A86D80" w:rsidR="00BE26B5" w:rsidRDefault="00BE26B5" w:rsidP="00C05778">
      <w:pPr>
        <w:jc w:val="both"/>
        <w:rPr>
          <w:rFonts w:asciiTheme="majorHAnsi" w:hAnsiTheme="majorHAnsi" w:cstheme="majorHAnsi"/>
          <w:bCs/>
          <w:iCs/>
          <w:lang w:val="ro-RO"/>
        </w:rPr>
      </w:pPr>
      <w:r>
        <w:rPr>
          <w:rFonts w:asciiTheme="majorHAnsi" w:hAnsiTheme="majorHAnsi" w:cstheme="majorHAnsi"/>
          <w:bCs/>
          <w:iCs/>
          <w:lang w:val="ro-RO"/>
        </w:rPr>
        <w:t>B. Susținerea publică</w:t>
      </w:r>
    </w:p>
    <w:p w14:paraId="6F58277E" w14:textId="3FCC2315" w:rsidR="00BE26B5" w:rsidRDefault="00BE26B5" w:rsidP="00C05778">
      <w:pPr>
        <w:jc w:val="both"/>
        <w:rPr>
          <w:rFonts w:asciiTheme="majorHAnsi" w:hAnsiTheme="majorHAnsi" w:cstheme="majorHAnsi"/>
          <w:bCs/>
          <w:iCs/>
          <w:lang w:val="ro-RO"/>
        </w:rPr>
      </w:pPr>
      <w:r>
        <w:rPr>
          <w:rFonts w:asciiTheme="majorHAnsi" w:hAnsiTheme="majorHAnsi" w:cstheme="majorHAnsi"/>
          <w:bCs/>
          <w:iCs/>
          <w:lang w:val="ro-RO"/>
        </w:rPr>
        <w:t>I. Relevanța sintezei orale</w:t>
      </w:r>
    </w:p>
    <w:p w14:paraId="374089CA" w14:textId="39CA0BA1" w:rsidR="00BE26B5" w:rsidRDefault="00BE26B5" w:rsidP="00C05778">
      <w:pPr>
        <w:jc w:val="both"/>
        <w:rPr>
          <w:rFonts w:asciiTheme="majorHAnsi" w:hAnsiTheme="majorHAnsi" w:cstheme="majorHAnsi"/>
          <w:bCs/>
          <w:iCs/>
          <w:lang w:val="ro-RO"/>
        </w:rPr>
      </w:pPr>
      <w:r>
        <w:rPr>
          <w:rFonts w:asciiTheme="majorHAnsi" w:hAnsiTheme="majorHAnsi" w:cstheme="majorHAnsi"/>
          <w:bCs/>
          <w:iCs/>
          <w:lang w:val="ro-RO"/>
        </w:rPr>
        <w:t>II. Interactivitate (adresare de întrebări pentru ceilalți candidați)</w:t>
      </w:r>
    </w:p>
    <w:p w14:paraId="16359AA5" w14:textId="7964B0E4" w:rsidR="00BE26B5" w:rsidRPr="00C05778" w:rsidRDefault="00BE26B5" w:rsidP="00C05778">
      <w:pPr>
        <w:jc w:val="both"/>
        <w:rPr>
          <w:rFonts w:asciiTheme="majorHAnsi" w:hAnsiTheme="majorHAnsi" w:cstheme="majorHAnsi"/>
          <w:bCs/>
          <w:iCs/>
          <w:lang w:val="ro-RO"/>
        </w:rPr>
      </w:pPr>
      <w:r>
        <w:rPr>
          <w:rFonts w:asciiTheme="majorHAnsi" w:hAnsiTheme="majorHAnsi" w:cstheme="majorHAnsi"/>
          <w:bCs/>
          <w:iCs/>
          <w:lang w:val="ro-RO"/>
        </w:rPr>
        <w:t>III. Răspuns la întrebări din partea colegilor candidați.</w:t>
      </w:r>
    </w:p>
    <w:p w14:paraId="3B359DFE" w14:textId="77777777" w:rsidR="00282FB4" w:rsidRPr="00BE26B5" w:rsidRDefault="00282FB4">
      <w:pPr>
        <w:jc w:val="both"/>
        <w:rPr>
          <w:rFonts w:asciiTheme="majorHAnsi" w:hAnsiTheme="majorHAnsi" w:cstheme="majorHAnsi"/>
          <w:iCs/>
          <w:lang w:val="ro-RO"/>
        </w:rPr>
      </w:pPr>
    </w:p>
    <w:p w14:paraId="3DB17907" w14:textId="17E48E5B" w:rsidR="00C05778" w:rsidRPr="00654948" w:rsidRDefault="00C478FE" w:rsidP="00C05778">
      <w:pPr>
        <w:jc w:val="both"/>
        <w:rPr>
          <w:rFonts w:asciiTheme="majorHAnsi" w:hAnsiTheme="majorHAnsi" w:cstheme="majorHAnsi"/>
          <w:iCs/>
          <w:lang w:val="en-RO"/>
        </w:rPr>
      </w:pPr>
      <w:r w:rsidRPr="00822C38">
        <w:rPr>
          <w:rFonts w:asciiTheme="majorHAnsi" w:hAnsiTheme="majorHAnsi" w:cstheme="majorHAnsi"/>
          <w:b/>
          <w:bCs/>
          <w:iCs/>
          <w:lang w:val="ro-RO"/>
        </w:rPr>
        <w:t>7.</w:t>
      </w:r>
      <w:r w:rsidRPr="00822C38">
        <w:rPr>
          <w:rFonts w:asciiTheme="majorHAnsi" w:hAnsiTheme="majorHAnsi" w:cstheme="majorHAnsi"/>
          <w:iCs/>
          <w:lang w:val="ro-RO"/>
        </w:rPr>
        <w:t xml:space="preserve"> </w:t>
      </w:r>
      <w:r w:rsidR="00C05778" w:rsidRPr="00654948">
        <w:rPr>
          <w:rFonts w:asciiTheme="majorHAnsi" w:hAnsiTheme="majorHAnsi" w:cstheme="majorHAnsi"/>
          <w:iCs/>
          <w:lang w:val="ro-RO"/>
        </w:rPr>
        <w:t xml:space="preserve">În cazul în care juriul consideră că lucrările prezentate nu îndeplinesc cerințele minime de calitate sau nu </w:t>
      </w:r>
      <w:r w:rsidR="004A4E73" w:rsidRPr="00654948">
        <w:rPr>
          <w:rFonts w:asciiTheme="majorHAnsi" w:hAnsiTheme="majorHAnsi" w:cstheme="majorHAnsi"/>
          <w:iCs/>
          <w:lang w:val="ro-RO"/>
        </w:rPr>
        <w:t>au</w:t>
      </w:r>
      <w:r w:rsidR="00C05778" w:rsidRPr="00654948">
        <w:rPr>
          <w:rFonts w:asciiTheme="majorHAnsi" w:hAnsiTheme="majorHAnsi" w:cstheme="majorHAnsi"/>
          <w:iCs/>
          <w:lang w:val="ro-RO"/>
        </w:rPr>
        <w:t xml:space="preserve"> legătura așteptată cu temele propuse, unul sau ambele premii pot să nu fie acordate. Într-o astfel de situație, premiul în bani poate fi aplicat apelurilor rămase. În toate cazurile, juriul va avea capacitatea de a lua deciziile pe care le consideră cele mai potrivite.</w:t>
      </w:r>
    </w:p>
    <w:p w14:paraId="3E7046AD" w14:textId="77777777" w:rsidR="00282FB4" w:rsidRPr="00654948" w:rsidRDefault="00282FB4">
      <w:pPr>
        <w:jc w:val="both"/>
        <w:rPr>
          <w:rFonts w:asciiTheme="majorHAnsi" w:hAnsiTheme="majorHAnsi" w:cstheme="majorHAnsi"/>
          <w:b/>
          <w:lang w:val="en-RO"/>
        </w:rPr>
      </w:pPr>
    </w:p>
    <w:p w14:paraId="0A0ABBD7" w14:textId="4CFF7E1B" w:rsidR="004A4E73" w:rsidRPr="00822C38" w:rsidRDefault="00C478FE" w:rsidP="004A4E73">
      <w:pPr>
        <w:jc w:val="both"/>
        <w:rPr>
          <w:rFonts w:asciiTheme="majorHAnsi" w:hAnsiTheme="majorHAnsi" w:cstheme="majorHAnsi"/>
          <w:lang w:val="fr-FR"/>
        </w:rPr>
      </w:pPr>
      <w:r w:rsidRPr="00654948">
        <w:rPr>
          <w:rFonts w:asciiTheme="majorHAnsi" w:hAnsiTheme="majorHAnsi" w:cstheme="majorHAnsi"/>
          <w:b/>
          <w:lang w:val="fr-FR"/>
        </w:rPr>
        <w:t>8</w:t>
      </w:r>
      <w:r w:rsidR="004A4E73" w:rsidRPr="00654948">
        <w:rPr>
          <w:rFonts w:asciiTheme="majorHAnsi" w:hAnsiTheme="majorHAnsi" w:cstheme="majorHAnsi"/>
          <w:lang w:val="fr-FR"/>
        </w:rPr>
        <w:t xml:space="preserve">. </w:t>
      </w:r>
      <w:r w:rsidR="004A4E73" w:rsidRPr="004A4E73">
        <w:rPr>
          <w:rFonts w:asciiTheme="majorHAnsi" w:hAnsiTheme="majorHAnsi" w:cstheme="majorHAnsi"/>
          <w:lang w:val="ro-RO"/>
        </w:rPr>
        <w:t xml:space="preserve">Lucrarea </w:t>
      </w:r>
      <w:r w:rsidR="004A4E73" w:rsidRPr="00654948">
        <w:rPr>
          <w:rFonts w:asciiTheme="majorHAnsi" w:hAnsiTheme="majorHAnsi" w:cstheme="majorHAnsi"/>
          <w:lang w:val="ro-RO"/>
        </w:rPr>
        <w:t>câștigătoare</w:t>
      </w:r>
      <w:r w:rsidR="004A4E73" w:rsidRPr="004A4E73">
        <w:rPr>
          <w:rFonts w:asciiTheme="majorHAnsi" w:hAnsiTheme="majorHAnsi" w:cstheme="majorHAnsi"/>
          <w:lang w:val="ro-RO"/>
        </w:rPr>
        <w:t xml:space="preserve"> pentru </w:t>
      </w:r>
      <w:r w:rsidR="004A4E73" w:rsidRPr="00654948">
        <w:rPr>
          <w:rFonts w:asciiTheme="majorHAnsi" w:hAnsiTheme="majorHAnsi" w:cstheme="majorHAnsi"/>
          <w:lang w:val="ro-RO"/>
        </w:rPr>
        <w:t xml:space="preserve">nivelul </w:t>
      </w:r>
      <w:r w:rsidR="004A4E73" w:rsidRPr="004A4E73">
        <w:rPr>
          <w:rFonts w:asciiTheme="majorHAnsi" w:hAnsiTheme="majorHAnsi" w:cstheme="majorHAnsi"/>
          <w:lang w:val="ro-RO"/>
        </w:rPr>
        <w:t xml:space="preserve">Licență va primi un premiu de 200 € și un certificat. Lucrarea </w:t>
      </w:r>
      <w:r w:rsidR="004A4E73" w:rsidRPr="00654948">
        <w:rPr>
          <w:rFonts w:asciiTheme="majorHAnsi" w:hAnsiTheme="majorHAnsi" w:cstheme="majorHAnsi"/>
          <w:lang w:val="ro-RO"/>
        </w:rPr>
        <w:t>câștigătoare</w:t>
      </w:r>
      <w:r w:rsidR="004A4E73" w:rsidRPr="004A4E73">
        <w:rPr>
          <w:rFonts w:asciiTheme="majorHAnsi" w:hAnsiTheme="majorHAnsi" w:cstheme="majorHAnsi"/>
          <w:lang w:val="ro-RO"/>
        </w:rPr>
        <w:t xml:space="preserve"> pentru </w:t>
      </w:r>
      <w:r w:rsidR="004A4E73" w:rsidRPr="00654948">
        <w:rPr>
          <w:rFonts w:asciiTheme="majorHAnsi" w:hAnsiTheme="majorHAnsi" w:cstheme="majorHAnsi"/>
          <w:lang w:val="ro-RO"/>
        </w:rPr>
        <w:t xml:space="preserve">nivelul </w:t>
      </w:r>
      <w:r w:rsidR="004A4E73" w:rsidRPr="004A4E73">
        <w:rPr>
          <w:rFonts w:asciiTheme="majorHAnsi" w:hAnsiTheme="majorHAnsi" w:cstheme="majorHAnsi"/>
          <w:lang w:val="ro-RO"/>
        </w:rPr>
        <w:t>Master va primi un premiu de 400 € și un certificat. În plus, lucrările selectate vor fi publicate pe site și pe rețelele de socializare UNITA.</w:t>
      </w:r>
    </w:p>
    <w:p w14:paraId="5C6DA182" w14:textId="77777777" w:rsidR="00282FB4" w:rsidRPr="00654948" w:rsidRDefault="00282FB4">
      <w:pPr>
        <w:jc w:val="both"/>
        <w:rPr>
          <w:rFonts w:asciiTheme="majorHAnsi" w:hAnsiTheme="majorHAnsi" w:cstheme="majorHAnsi"/>
          <w:lang w:val="en-RO"/>
        </w:rPr>
      </w:pPr>
    </w:p>
    <w:p w14:paraId="620F647C" w14:textId="060D2BD4" w:rsidR="004B57C6" w:rsidRPr="00654948" w:rsidRDefault="00C478FE" w:rsidP="00C478FE">
      <w:pPr>
        <w:jc w:val="both"/>
        <w:rPr>
          <w:rFonts w:asciiTheme="majorHAnsi" w:hAnsiTheme="majorHAnsi" w:cstheme="majorHAnsi"/>
          <w:lang w:val="en-RO"/>
        </w:rPr>
      </w:pPr>
      <w:r w:rsidRPr="00654948">
        <w:rPr>
          <w:rFonts w:asciiTheme="majorHAnsi" w:hAnsiTheme="majorHAnsi" w:cstheme="majorHAnsi"/>
          <w:b/>
          <w:lang w:val="en-RO"/>
        </w:rPr>
        <w:t xml:space="preserve">9. </w:t>
      </w:r>
      <w:r w:rsidR="004A4E73" w:rsidRPr="00654948">
        <w:rPr>
          <w:rFonts w:asciiTheme="majorHAnsi" w:hAnsiTheme="majorHAnsi" w:cstheme="majorHAnsi"/>
          <w:lang w:val="ro-RO"/>
        </w:rPr>
        <w:t>Lucrările premiate în cadrul acestui apel vor fi puse la dispoziția UNITA, care le poate folosi în scop de informare și conștientizare, precum și pentru susținerea obiectivelor proiectului, menționând întotdeauna numele autorului.</w:t>
      </w:r>
    </w:p>
    <w:p w14:paraId="18725DA5" w14:textId="77777777" w:rsidR="004B57C6" w:rsidRPr="00654948" w:rsidRDefault="004B57C6">
      <w:pPr>
        <w:jc w:val="center"/>
        <w:rPr>
          <w:rFonts w:asciiTheme="majorHAnsi" w:hAnsiTheme="majorHAnsi" w:cstheme="majorHAnsi"/>
          <w:lang w:val="en-RO"/>
        </w:rPr>
      </w:pPr>
    </w:p>
    <w:p w14:paraId="0CF22F08" w14:textId="77777777" w:rsidR="004B57C6" w:rsidRPr="00654948" w:rsidRDefault="004B57C6">
      <w:pPr>
        <w:jc w:val="center"/>
        <w:rPr>
          <w:rFonts w:asciiTheme="majorHAnsi" w:hAnsiTheme="majorHAnsi" w:cstheme="majorHAnsi"/>
          <w:lang w:val="en-RO"/>
        </w:rPr>
      </w:pPr>
    </w:p>
    <w:p w14:paraId="23E70D6D" w14:textId="3E80A738" w:rsidR="004B57C6" w:rsidRPr="00EB4738" w:rsidRDefault="004B57C6" w:rsidP="004B57C6">
      <w:pPr>
        <w:ind w:firstLine="709"/>
        <w:jc w:val="both"/>
        <w:rPr>
          <w:rFonts w:asciiTheme="majorHAnsi" w:hAnsiTheme="majorHAnsi" w:cstheme="majorHAnsi"/>
          <w:iCs/>
          <w:lang w:val="en-RO"/>
        </w:rPr>
      </w:pPr>
      <w:r w:rsidRPr="00654948">
        <w:rPr>
          <w:rFonts w:asciiTheme="majorHAnsi" w:hAnsiTheme="majorHAnsi" w:cstheme="majorHAnsi"/>
          <w:lang w:val="en-RO"/>
        </w:rPr>
        <w:t>*</w:t>
      </w:r>
      <w:r w:rsidRPr="00654948">
        <w:rPr>
          <w:rFonts w:asciiTheme="majorHAnsi" w:hAnsiTheme="majorHAnsi" w:cstheme="majorHAnsi"/>
          <w:iCs/>
          <w:lang w:val="ro-RO"/>
        </w:rPr>
        <w:t xml:space="preserve"> </w:t>
      </w:r>
      <w:r w:rsidRPr="00EB4738">
        <w:rPr>
          <w:rFonts w:asciiTheme="majorHAnsi" w:hAnsiTheme="majorHAnsi" w:cstheme="majorHAnsi"/>
          <w:iCs/>
          <w:lang w:val="ro-RO"/>
        </w:rPr>
        <w:t>Numele UNITA evocă angajamentul a zece universități (</w:t>
      </w:r>
      <w:proofErr w:type="spellStart"/>
      <w:r w:rsidRPr="00EB4738">
        <w:rPr>
          <w:rFonts w:asciiTheme="majorHAnsi" w:hAnsiTheme="majorHAnsi" w:cstheme="majorHAnsi"/>
          <w:iCs/>
          <w:lang w:val="ro-RO"/>
        </w:rPr>
        <w:t>Università</w:t>
      </w:r>
      <w:proofErr w:type="spellEnd"/>
      <w:r w:rsidRPr="00EB4738">
        <w:rPr>
          <w:rFonts w:asciiTheme="majorHAnsi" w:hAnsiTheme="majorHAnsi" w:cstheme="majorHAnsi"/>
          <w:iCs/>
          <w:lang w:val="ro-RO"/>
        </w:rPr>
        <w:t xml:space="preserve"> </w:t>
      </w:r>
      <w:proofErr w:type="spellStart"/>
      <w:r w:rsidRPr="00EB4738">
        <w:rPr>
          <w:rFonts w:asciiTheme="majorHAnsi" w:hAnsiTheme="majorHAnsi" w:cstheme="majorHAnsi"/>
          <w:iCs/>
          <w:lang w:val="ro-RO"/>
        </w:rPr>
        <w:t>degli</w:t>
      </w:r>
      <w:proofErr w:type="spellEnd"/>
      <w:r w:rsidRPr="00EB4738">
        <w:rPr>
          <w:rFonts w:asciiTheme="majorHAnsi" w:hAnsiTheme="majorHAnsi" w:cstheme="majorHAnsi"/>
          <w:iCs/>
          <w:lang w:val="ro-RO"/>
        </w:rPr>
        <w:t xml:space="preserve"> </w:t>
      </w:r>
      <w:proofErr w:type="spellStart"/>
      <w:r w:rsidRPr="00EB4738">
        <w:rPr>
          <w:rFonts w:asciiTheme="majorHAnsi" w:hAnsiTheme="majorHAnsi" w:cstheme="majorHAnsi"/>
          <w:iCs/>
          <w:lang w:val="ro-RO"/>
        </w:rPr>
        <w:t>studi</w:t>
      </w:r>
      <w:proofErr w:type="spellEnd"/>
      <w:r w:rsidRPr="00EB4738">
        <w:rPr>
          <w:rFonts w:asciiTheme="majorHAnsi" w:hAnsiTheme="majorHAnsi" w:cstheme="majorHAnsi"/>
          <w:iCs/>
          <w:lang w:val="ro-RO"/>
        </w:rPr>
        <w:t xml:space="preserve"> di Torino, </w:t>
      </w:r>
      <w:proofErr w:type="spellStart"/>
      <w:r w:rsidRPr="00EB4738">
        <w:rPr>
          <w:rFonts w:asciiTheme="majorHAnsi" w:hAnsiTheme="majorHAnsi" w:cstheme="majorHAnsi"/>
          <w:iCs/>
          <w:lang w:val="ro-RO"/>
        </w:rPr>
        <w:t>Università</w:t>
      </w:r>
      <w:proofErr w:type="spellEnd"/>
      <w:r w:rsidRPr="00EB4738">
        <w:rPr>
          <w:rFonts w:asciiTheme="majorHAnsi" w:hAnsiTheme="majorHAnsi" w:cstheme="majorHAnsi"/>
          <w:iCs/>
          <w:lang w:val="ro-RO"/>
        </w:rPr>
        <w:t xml:space="preserve"> </w:t>
      </w:r>
      <w:proofErr w:type="spellStart"/>
      <w:r w:rsidRPr="00EB4738">
        <w:rPr>
          <w:rFonts w:asciiTheme="majorHAnsi" w:hAnsiTheme="majorHAnsi" w:cstheme="majorHAnsi"/>
          <w:iCs/>
          <w:lang w:val="ro-RO"/>
        </w:rPr>
        <w:t>degli</w:t>
      </w:r>
      <w:proofErr w:type="spellEnd"/>
      <w:r w:rsidRPr="00EB4738">
        <w:rPr>
          <w:rFonts w:asciiTheme="majorHAnsi" w:hAnsiTheme="majorHAnsi" w:cstheme="majorHAnsi"/>
          <w:iCs/>
          <w:lang w:val="ro-RO"/>
        </w:rPr>
        <w:t xml:space="preserve"> </w:t>
      </w:r>
      <w:proofErr w:type="spellStart"/>
      <w:r w:rsidRPr="00EB4738">
        <w:rPr>
          <w:rFonts w:asciiTheme="majorHAnsi" w:hAnsiTheme="majorHAnsi" w:cstheme="majorHAnsi"/>
          <w:iCs/>
          <w:lang w:val="ro-RO"/>
        </w:rPr>
        <w:t>studi</w:t>
      </w:r>
      <w:proofErr w:type="spellEnd"/>
      <w:r w:rsidRPr="00EB4738">
        <w:rPr>
          <w:rFonts w:asciiTheme="majorHAnsi" w:hAnsiTheme="majorHAnsi" w:cstheme="majorHAnsi"/>
          <w:iCs/>
          <w:lang w:val="ro-RO"/>
        </w:rPr>
        <w:t xml:space="preserve"> di Brescia, </w:t>
      </w:r>
      <w:proofErr w:type="spellStart"/>
      <w:r w:rsidRPr="00EB4738">
        <w:rPr>
          <w:rFonts w:asciiTheme="majorHAnsi" w:hAnsiTheme="majorHAnsi" w:cstheme="majorHAnsi"/>
          <w:iCs/>
          <w:lang w:val="ro-RO"/>
        </w:rPr>
        <w:t>Universidad</w:t>
      </w:r>
      <w:proofErr w:type="spellEnd"/>
      <w:r w:rsidRPr="00EB4738">
        <w:rPr>
          <w:rFonts w:asciiTheme="majorHAnsi" w:hAnsiTheme="majorHAnsi" w:cstheme="majorHAnsi"/>
          <w:iCs/>
          <w:lang w:val="ro-RO"/>
        </w:rPr>
        <w:t xml:space="preserve"> de Zaragoza, </w:t>
      </w:r>
      <w:proofErr w:type="spellStart"/>
      <w:r w:rsidRPr="00EB4738">
        <w:rPr>
          <w:rFonts w:asciiTheme="majorHAnsi" w:hAnsiTheme="majorHAnsi" w:cstheme="majorHAnsi"/>
          <w:iCs/>
          <w:lang w:val="ro-RO"/>
        </w:rPr>
        <w:t>Universidad</w:t>
      </w:r>
      <w:proofErr w:type="spellEnd"/>
      <w:r w:rsidRPr="00EB4738">
        <w:rPr>
          <w:rFonts w:asciiTheme="majorHAnsi" w:hAnsiTheme="majorHAnsi" w:cstheme="majorHAnsi"/>
          <w:iCs/>
          <w:lang w:val="ro-RO"/>
        </w:rPr>
        <w:t xml:space="preserve"> Publica de </w:t>
      </w:r>
      <w:r w:rsidRPr="00EB4738">
        <w:rPr>
          <w:rFonts w:asciiTheme="majorHAnsi" w:hAnsiTheme="majorHAnsi" w:cstheme="majorHAnsi"/>
          <w:iCs/>
          <w:lang w:val="ro-RO"/>
        </w:rPr>
        <w:lastRenderedPageBreak/>
        <w:t xml:space="preserve">Navarra, </w:t>
      </w:r>
      <w:proofErr w:type="spellStart"/>
      <w:r w:rsidRPr="00EB4738">
        <w:rPr>
          <w:rFonts w:asciiTheme="majorHAnsi" w:hAnsiTheme="majorHAnsi" w:cstheme="majorHAnsi"/>
          <w:iCs/>
          <w:lang w:val="ro-RO"/>
        </w:rPr>
        <w:t>Université</w:t>
      </w:r>
      <w:proofErr w:type="spellEnd"/>
      <w:r w:rsidRPr="00EB4738">
        <w:rPr>
          <w:rFonts w:asciiTheme="majorHAnsi" w:hAnsiTheme="majorHAnsi" w:cstheme="majorHAnsi"/>
          <w:iCs/>
          <w:lang w:val="ro-RO"/>
        </w:rPr>
        <w:t xml:space="preserve"> </w:t>
      </w:r>
      <w:proofErr w:type="spellStart"/>
      <w:r w:rsidRPr="00EB4738">
        <w:rPr>
          <w:rFonts w:asciiTheme="majorHAnsi" w:hAnsiTheme="majorHAnsi" w:cstheme="majorHAnsi"/>
          <w:iCs/>
          <w:lang w:val="ro-RO"/>
        </w:rPr>
        <w:t>Savoie</w:t>
      </w:r>
      <w:proofErr w:type="spellEnd"/>
      <w:r w:rsidRPr="00EB4738">
        <w:rPr>
          <w:rFonts w:asciiTheme="majorHAnsi" w:hAnsiTheme="majorHAnsi" w:cstheme="majorHAnsi"/>
          <w:iCs/>
          <w:lang w:val="ro-RO"/>
        </w:rPr>
        <w:t xml:space="preserve">-Mont Blanc, </w:t>
      </w:r>
      <w:proofErr w:type="spellStart"/>
      <w:r w:rsidRPr="00EB4738">
        <w:rPr>
          <w:rFonts w:asciiTheme="majorHAnsi" w:hAnsiTheme="majorHAnsi" w:cstheme="majorHAnsi"/>
          <w:iCs/>
          <w:lang w:val="ro-RO"/>
        </w:rPr>
        <w:t>Université</w:t>
      </w:r>
      <w:proofErr w:type="spellEnd"/>
      <w:r w:rsidRPr="00EB4738">
        <w:rPr>
          <w:rFonts w:asciiTheme="majorHAnsi" w:hAnsiTheme="majorHAnsi" w:cstheme="majorHAnsi"/>
          <w:iCs/>
          <w:lang w:val="ro-RO"/>
        </w:rPr>
        <w:t xml:space="preserve"> de </w:t>
      </w:r>
      <w:proofErr w:type="spellStart"/>
      <w:r w:rsidRPr="00EB4738">
        <w:rPr>
          <w:rFonts w:asciiTheme="majorHAnsi" w:hAnsiTheme="majorHAnsi" w:cstheme="majorHAnsi"/>
          <w:iCs/>
          <w:lang w:val="ro-RO"/>
        </w:rPr>
        <w:t>Pau</w:t>
      </w:r>
      <w:proofErr w:type="spellEnd"/>
      <w:r w:rsidRPr="00EB4738">
        <w:rPr>
          <w:rFonts w:asciiTheme="majorHAnsi" w:hAnsiTheme="majorHAnsi" w:cstheme="majorHAnsi"/>
          <w:iCs/>
          <w:lang w:val="ro-RO"/>
        </w:rPr>
        <w:t xml:space="preserve"> et des </w:t>
      </w:r>
      <w:proofErr w:type="spellStart"/>
      <w:r w:rsidRPr="00EB4738">
        <w:rPr>
          <w:rFonts w:asciiTheme="majorHAnsi" w:hAnsiTheme="majorHAnsi" w:cstheme="majorHAnsi"/>
          <w:iCs/>
          <w:lang w:val="ro-RO"/>
        </w:rPr>
        <w:t>Pays</w:t>
      </w:r>
      <w:proofErr w:type="spellEnd"/>
      <w:r w:rsidRPr="00EB4738">
        <w:rPr>
          <w:rFonts w:asciiTheme="majorHAnsi" w:hAnsiTheme="majorHAnsi" w:cstheme="majorHAnsi"/>
          <w:iCs/>
          <w:lang w:val="ro-RO"/>
        </w:rPr>
        <w:t xml:space="preserve"> de </w:t>
      </w:r>
      <w:proofErr w:type="spellStart"/>
      <w:r w:rsidRPr="00EB4738">
        <w:rPr>
          <w:rFonts w:asciiTheme="majorHAnsi" w:hAnsiTheme="majorHAnsi" w:cstheme="majorHAnsi"/>
          <w:iCs/>
          <w:lang w:val="ro-RO"/>
        </w:rPr>
        <w:t>l'Adour</w:t>
      </w:r>
      <w:proofErr w:type="spellEnd"/>
      <w:r w:rsidRPr="00EB4738">
        <w:rPr>
          <w:rFonts w:asciiTheme="majorHAnsi" w:hAnsiTheme="majorHAnsi" w:cstheme="majorHAnsi"/>
          <w:iCs/>
          <w:lang w:val="ro-RO"/>
        </w:rPr>
        <w:t xml:space="preserve">, Universitatea de Vest din Timișoara, Universitatea Transilvania din Brașov, </w:t>
      </w:r>
      <w:proofErr w:type="spellStart"/>
      <w:r w:rsidRPr="00EB4738">
        <w:rPr>
          <w:rFonts w:asciiTheme="majorHAnsi" w:hAnsiTheme="majorHAnsi" w:cstheme="majorHAnsi"/>
          <w:iCs/>
          <w:lang w:val="ro-RO"/>
        </w:rPr>
        <w:t>Universidade</w:t>
      </w:r>
      <w:proofErr w:type="spellEnd"/>
      <w:r w:rsidRPr="00EB4738">
        <w:rPr>
          <w:rFonts w:asciiTheme="majorHAnsi" w:hAnsiTheme="majorHAnsi" w:cstheme="majorHAnsi"/>
          <w:iCs/>
          <w:lang w:val="ro-RO"/>
        </w:rPr>
        <w:t xml:space="preserve"> da Beira Interior, </w:t>
      </w:r>
      <w:proofErr w:type="spellStart"/>
      <w:r w:rsidRPr="00EB4738">
        <w:rPr>
          <w:rFonts w:asciiTheme="majorHAnsi" w:hAnsiTheme="majorHAnsi" w:cstheme="majorHAnsi"/>
          <w:iCs/>
          <w:lang w:val="ro-RO"/>
        </w:rPr>
        <w:t>Politecnico</w:t>
      </w:r>
      <w:proofErr w:type="spellEnd"/>
      <w:r w:rsidRPr="00EB4738">
        <w:rPr>
          <w:rFonts w:asciiTheme="majorHAnsi" w:hAnsiTheme="majorHAnsi" w:cstheme="majorHAnsi"/>
          <w:iCs/>
          <w:lang w:val="ro-RO"/>
        </w:rPr>
        <w:t xml:space="preserve"> </w:t>
      </w:r>
      <w:proofErr w:type="spellStart"/>
      <w:r w:rsidRPr="00EB4738">
        <w:rPr>
          <w:rFonts w:asciiTheme="majorHAnsi" w:hAnsiTheme="majorHAnsi" w:cstheme="majorHAnsi"/>
          <w:iCs/>
          <w:lang w:val="ro-RO"/>
        </w:rPr>
        <w:t>Guarda</w:t>
      </w:r>
      <w:proofErr w:type="spellEnd"/>
      <w:r w:rsidRPr="00EB4738">
        <w:rPr>
          <w:rFonts w:asciiTheme="majorHAnsi" w:hAnsiTheme="majorHAnsi" w:cstheme="majorHAnsi"/>
          <w:iCs/>
          <w:lang w:val="ro-RO"/>
        </w:rPr>
        <w:t>) și doi parteneri asociați (</w:t>
      </w:r>
      <w:proofErr w:type="spellStart"/>
      <w:r w:rsidRPr="00EB4738">
        <w:rPr>
          <w:rFonts w:asciiTheme="majorHAnsi" w:hAnsiTheme="majorHAnsi" w:cstheme="majorHAnsi"/>
          <w:iCs/>
          <w:lang w:val="ro-RO"/>
        </w:rPr>
        <w:t>Haute</w:t>
      </w:r>
      <w:proofErr w:type="spellEnd"/>
      <w:r w:rsidRPr="00EB4738">
        <w:rPr>
          <w:rFonts w:asciiTheme="majorHAnsi" w:hAnsiTheme="majorHAnsi" w:cstheme="majorHAnsi"/>
          <w:iCs/>
          <w:lang w:val="ro-RO"/>
        </w:rPr>
        <w:t xml:space="preserve"> </w:t>
      </w:r>
      <w:proofErr w:type="spellStart"/>
      <w:r w:rsidRPr="00EB4738">
        <w:rPr>
          <w:rFonts w:asciiTheme="majorHAnsi" w:hAnsiTheme="majorHAnsi" w:cstheme="majorHAnsi"/>
          <w:iCs/>
          <w:lang w:val="ro-RO"/>
        </w:rPr>
        <w:t>Ecole</w:t>
      </w:r>
      <w:proofErr w:type="spellEnd"/>
      <w:r w:rsidRPr="00EB4738">
        <w:rPr>
          <w:rFonts w:asciiTheme="majorHAnsi" w:hAnsiTheme="majorHAnsi" w:cstheme="majorHAnsi"/>
          <w:iCs/>
          <w:lang w:val="ro-RO"/>
        </w:rPr>
        <w:t xml:space="preserve"> </w:t>
      </w:r>
      <w:proofErr w:type="spellStart"/>
      <w:r w:rsidRPr="00EB4738">
        <w:rPr>
          <w:rFonts w:asciiTheme="majorHAnsi" w:hAnsiTheme="majorHAnsi" w:cstheme="majorHAnsi"/>
          <w:iCs/>
          <w:lang w:val="ro-RO"/>
        </w:rPr>
        <w:t>Spécialisée</w:t>
      </w:r>
      <w:proofErr w:type="spellEnd"/>
      <w:r w:rsidRPr="00EB4738">
        <w:rPr>
          <w:rFonts w:asciiTheme="majorHAnsi" w:hAnsiTheme="majorHAnsi" w:cstheme="majorHAnsi"/>
          <w:iCs/>
          <w:lang w:val="ro-RO"/>
        </w:rPr>
        <w:t xml:space="preserve"> de Suisse Occidentale, </w:t>
      </w:r>
      <w:proofErr w:type="spellStart"/>
      <w:r w:rsidRPr="00EB4738">
        <w:rPr>
          <w:rFonts w:asciiTheme="majorHAnsi" w:hAnsiTheme="majorHAnsi" w:cstheme="majorHAnsi"/>
          <w:iCs/>
          <w:lang w:val="ro-RO"/>
        </w:rPr>
        <w:t>Université</w:t>
      </w:r>
      <w:proofErr w:type="spellEnd"/>
      <w:r w:rsidRPr="00EB4738">
        <w:rPr>
          <w:rFonts w:asciiTheme="majorHAnsi" w:hAnsiTheme="majorHAnsi" w:cstheme="majorHAnsi"/>
          <w:iCs/>
          <w:lang w:val="ro-RO"/>
        </w:rPr>
        <w:t xml:space="preserve"> </w:t>
      </w:r>
      <w:proofErr w:type="spellStart"/>
      <w:r w:rsidRPr="00EB4738">
        <w:rPr>
          <w:rFonts w:asciiTheme="majorHAnsi" w:hAnsiTheme="majorHAnsi" w:cstheme="majorHAnsi"/>
          <w:iCs/>
          <w:lang w:val="ro-RO"/>
        </w:rPr>
        <w:t>nationale</w:t>
      </w:r>
      <w:proofErr w:type="spellEnd"/>
      <w:r w:rsidRPr="00EB4738">
        <w:rPr>
          <w:rFonts w:asciiTheme="majorHAnsi" w:hAnsiTheme="majorHAnsi" w:cstheme="majorHAnsi"/>
          <w:iCs/>
          <w:lang w:val="ro-RO"/>
        </w:rPr>
        <w:t xml:space="preserve"> </w:t>
      </w:r>
      <w:proofErr w:type="spellStart"/>
      <w:r w:rsidRPr="00EB4738">
        <w:rPr>
          <w:rFonts w:asciiTheme="majorHAnsi" w:hAnsiTheme="majorHAnsi" w:cstheme="majorHAnsi"/>
          <w:iCs/>
          <w:lang w:val="ro-RO"/>
        </w:rPr>
        <w:t>Yuriy</w:t>
      </w:r>
      <w:proofErr w:type="spellEnd"/>
      <w:r w:rsidRPr="00EB4738">
        <w:rPr>
          <w:rFonts w:asciiTheme="majorHAnsi" w:hAnsiTheme="majorHAnsi" w:cstheme="majorHAnsi"/>
          <w:iCs/>
          <w:lang w:val="ro-RO"/>
        </w:rPr>
        <w:t xml:space="preserve"> </w:t>
      </w:r>
      <w:proofErr w:type="spellStart"/>
      <w:r w:rsidRPr="00EB4738">
        <w:rPr>
          <w:rFonts w:asciiTheme="majorHAnsi" w:hAnsiTheme="majorHAnsi" w:cstheme="majorHAnsi"/>
          <w:iCs/>
          <w:lang w:val="ro-RO"/>
        </w:rPr>
        <w:t>Fedkovych</w:t>
      </w:r>
      <w:proofErr w:type="spellEnd"/>
      <w:r w:rsidRPr="00EB4738">
        <w:rPr>
          <w:rFonts w:asciiTheme="majorHAnsi" w:hAnsiTheme="majorHAnsi" w:cstheme="majorHAnsi"/>
          <w:iCs/>
          <w:lang w:val="ro-RO"/>
        </w:rPr>
        <w:t xml:space="preserve"> de </w:t>
      </w:r>
      <w:proofErr w:type="spellStart"/>
      <w:r w:rsidRPr="00EB4738">
        <w:rPr>
          <w:rFonts w:asciiTheme="majorHAnsi" w:hAnsiTheme="majorHAnsi" w:cstheme="majorHAnsi"/>
          <w:iCs/>
          <w:lang w:val="ro-RO"/>
        </w:rPr>
        <w:t>Chernivtsi</w:t>
      </w:r>
      <w:proofErr w:type="spellEnd"/>
      <w:r w:rsidRPr="00EB4738">
        <w:rPr>
          <w:rFonts w:asciiTheme="majorHAnsi" w:hAnsiTheme="majorHAnsi" w:cstheme="majorHAnsi"/>
          <w:iCs/>
          <w:lang w:val="ro-RO"/>
        </w:rPr>
        <w:t xml:space="preserve">) pentru o integrare mai strânsă a activităților lor academice. Subtitlul </w:t>
      </w:r>
      <w:r w:rsidRPr="00654948">
        <w:rPr>
          <w:rFonts w:asciiTheme="majorHAnsi" w:hAnsiTheme="majorHAnsi" w:cstheme="majorHAnsi"/>
          <w:iCs/>
          <w:lang w:val="ro-RO"/>
        </w:rPr>
        <w:t xml:space="preserve">în </w:t>
      </w:r>
      <w:r w:rsidRPr="00EB4738">
        <w:rPr>
          <w:rFonts w:asciiTheme="majorHAnsi" w:hAnsiTheme="majorHAnsi" w:cstheme="majorHAnsi"/>
          <w:iCs/>
          <w:lang w:val="ro-RO"/>
        </w:rPr>
        <w:t>latin</w:t>
      </w:r>
      <w:r w:rsidRPr="00654948">
        <w:rPr>
          <w:rFonts w:asciiTheme="majorHAnsi" w:hAnsiTheme="majorHAnsi" w:cstheme="majorHAnsi"/>
          <w:iCs/>
          <w:lang w:val="ro-RO"/>
        </w:rPr>
        <w:t>ă</w:t>
      </w:r>
      <w:r w:rsidRPr="00EB4738">
        <w:rPr>
          <w:rFonts w:asciiTheme="majorHAnsi" w:hAnsiTheme="majorHAnsi" w:cstheme="majorHAnsi"/>
          <w:iCs/>
          <w:lang w:val="ro-RO"/>
        </w:rPr>
        <w:t xml:space="preserve"> Universitas </w:t>
      </w:r>
      <w:proofErr w:type="spellStart"/>
      <w:r w:rsidRPr="00EB4738">
        <w:rPr>
          <w:rFonts w:asciiTheme="majorHAnsi" w:hAnsiTheme="majorHAnsi" w:cstheme="majorHAnsi"/>
          <w:iCs/>
          <w:lang w:val="ro-RO"/>
        </w:rPr>
        <w:t>Montium</w:t>
      </w:r>
      <w:proofErr w:type="spellEnd"/>
      <w:r w:rsidRPr="00EB4738">
        <w:rPr>
          <w:rFonts w:asciiTheme="majorHAnsi" w:hAnsiTheme="majorHAnsi" w:cstheme="majorHAnsi"/>
          <w:iCs/>
          <w:lang w:val="ro-RO"/>
        </w:rPr>
        <w:t xml:space="preserve"> subliniază aspectele comune ale universităților UNITA: limbile romanice și angajamentul de a promova diversitatea lingvistică, pe de o parte, și apropierea lor de zonele montane, pe de altă parte.</w:t>
      </w:r>
    </w:p>
    <w:p w14:paraId="0A1154A7" w14:textId="71FAD314" w:rsidR="004B57C6" w:rsidRPr="00654948" w:rsidRDefault="004B57C6">
      <w:pPr>
        <w:jc w:val="center"/>
        <w:rPr>
          <w:rFonts w:asciiTheme="majorHAnsi" w:hAnsiTheme="majorHAnsi" w:cstheme="majorHAnsi"/>
          <w:lang w:val="en-RO"/>
        </w:rPr>
      </w:pPr>
    </w:p>
    <w:p w14:paraId="35831CB5" w14:textId="77777777" w:rsidR="004B57C6" w:rsidRPr="00654948" w:rsidRDefault="004B57C6" w:rsidP="00654948">
      <w:pPr>
        <w:rPr>
          <w:rFonts w:asciiTheme="majorHAnsi" w:hAnsiTheme="majorHAnsi" w:cstheme="majorHAnsi"/>
          <w:lang w:val="en-RO"/>
        </w:rPr>
      </w:pPr>
    </w:p>
    <w:p w14:paraId="197B9E11" w14:textId="77777777" w:rsidR="004B57C6" w:rsidRPr="00654948" w:rsidRDefault="004B57C6">
      <w:pPr>
        <w:jc w:val="center"/>
        <w:rPr>
          <w:rFonts w:asciiTheme="majorHAnsi" w:hAnsiTheme="majorHAnsi" w:cstheme="majorHAnsi"/>
          <w:lang w:val="en-RO"/>
        </w:rPr>
      </w:pPr>
    </w:p>
    <w:p w14:paraId="40A4A1BE" w14:textId="3AF88DEE" w:rsidR="00282FB4" w:rsidRPr="00654948" w:rsidRDefault="00000000">
      <w:pPr>
        <w:jc w:val="center"/>
        <w:rPr>
          <w:rFonts w:asciiTheme="majorHAnsi" w:hAnsiTheme="majorHAnsi" w:cstheme="majorHAnsi"/>
          <w:b/>
          <w:color w:val="FF0000"/>
          <w:sz w:val="28"/>
          <w:szCs w:val="28"/>
          <w:lang w:val="fr-FR"/>
        </w:rPr>
      </w:pPr>
      <w:proofErr w:type="spellStart"/>
      <w:proofErr w:type="gramStart"/>
      <w:r w:rsidRPr="00654948">
        <w:rPr>
          <w:rFonts w:asciiTheme="majorHAnsi" w:hAnsiTheme="majorHAnsi" w:cstheme="majorHAnsi"/>
          <w:b/>
          <w:color w:val="0C4DA2"/>
          <w:sz w:val="28"/>
          <w:szCs w:val="28"/>
          <w:lang w:val="fr-FR"/>
        </w:rPr>
        <w:t>A</w:t>
      </w:r>
      <w:r w:rsidR="004A4E73" w:rsidRPr="00654948">
        <w:rPr>
          <w:rFonts w:asciiTheme="majorHAnsi" w:hAnsiTheme="majorHAnsi" w:cstheme="majorHAnsi"/>
          <w:b/>
          <w:color w:val="0C4DA2"/>
          <w:sz w:val="28"/>
          <w:szCs w:val="28"/>
          <w:lang w:val="fr-FR"/>
        </w:rPr>
        <w:t>nexă</w:t>
      </w:r>
      <w:proofErr w:type="spellEnd"/>
      <w:r w:rsidRPr="00654948">
        <w:rPr>
          <w:rFonts w:asciiTheme="majorHAnsi" w:hAnsiTheme="majorHAnsi" w:cstheme="majorHAnsi"/>
          <w:b/>
          <w:color w:val="0C4DA2"/>
          <w:sz w:val="28"/>
          <w:szCs w:val="28"/>
          <w:lang w:val="fr-FR"/>
        </w:rPr>
        <w:t>:</w:t>
      </w:r>
      <w:proofErr w:type="gramEnd"/>
      <w:r w:rsidR="004A4E73" w:rsidRPr="00654948">
        <w:rPr>
          <w:rFonts w:asciiTheme="majorHAnsi" w:hAnsiTheme="majorHAnsi" w:cstheme="majorHAnsi"/>
          <w:b/>
          <w:color w:val="0C4DA2"/>
          <w:sz w:val="28"/>
          <w:szCs w:val="28"/>
          <w:lang w:val="fr-FR"/>
        </w:rPr>
        <w:t xml:space="preserve"> </w:t>
      </w:r>
      <w:proofErr w:type="spellStart"/>
      <w:r w:rsidR="004A4E73" w:rsidRPr="00654948">
        <w:rPr>
          <w:rFonts w:asciiTheme="majorHAnsi" w:hAnsiTheme="majorHAnsi" w:cstheme="majorHAnsi"/>
          <w:b/>
          <w:color w:val="0C4DA2"/>
          <w:sz w:val="28"/>
          <w:szCs w:val="28"/>
          <w:lang w:val="fr-FR"/>
        </w:rPr>
        <w:t>Membrii</w:t>
      </w:r>
      <w:proofErr w:type="spellEnd"/>
      <w:r w:rsidR="004A4E73" w:rsidRPr="00654948">
        <w:rPr>
          <w:rFonts w:asciiTheme="majorHAnsi" w:hAnsiTheme="majorHAnsi" w:cstheme="majorHAnsi"/>
          <w:b/>
          <w:color w:val="0C4DA2"/>
          <w:sz w:val="28"/>
          <w:szCs w:val="28"/>
          <w:lang w:val="fr-FR"/>
        </w:rPr>
        <w:t xml:space="preserve"> </w:t>
      </w:r>
      <w:proofErr w:type="spellStart"/>
      <w:r w:rsidR="004A4E73" w:rsidRPr="00654948">
        <w:rPr>
          <w:rFonts w:asciiTheme="majorHAnsi" w:hAnsiTheme="majorHAnsi" w:cstheme="majorHAnsi"/>
          <w:b/>
          <w:color w:val="0C4DA2"/>
          <w:sz w:val="28"/>
          <w:szCs w:val="28"/>
          <w:lang w:val="fr-FR"/>
        </w:rPr>
        <w:t>Juriului</w:t>
      </w:r>
      <w:proofErr w:type="spellEnd"/>
      <w:r w:rsidR="00654948" w:rsidRPr="00654948">
        <w:rPr>
          <w:rFonts w:asciiTheme="majorHAnsi" w:hAnsiTheme="majorHAnsi" w:cstheme="majorHAnsi"/>
          <w:b/>
          <w:color w:val="0C4DA2"/>
          <w:sz w:val="28"/>
          <w:szCs w:val="28"/>
          <w:lang w:val="fr-FR"/>
        </w:rPr>
        <w:t xml:space="preserve"> </w:t>
      </w:r>
      <w:proofErr w:type="spellStart"/>
      <w:r w:rsidR="00654948" w:rsidRPr="00654948">
        <w:rPr>
          <w:rFonts w:asciiTheme="majorHAnsi" w:hAnsiTheme="majorHAnsi" w:cstheme="majorHAnsi"/>
          <w:b/>
          <w:color w:val="0C4DA2"/>
          <w:sz w:val="28"/>
          <w:szCs w:val="28"/>
          <w:lang w:val="fr-FR"/>
        </w:rPr>
        <w:t>și</w:t>
      </w:r>
      <w:proofErr w:type="spellEnd"/>
      <w:r w:rsidR="00654948" w:rsidRPr="00654948">
        <w:rPr>
          <w:rFonts w:asciiTheme="majorHAnsi" w:hAnsiTheme="majorHAnsi" w:cstheme="majorHAnsi"/>
          <w:b/>
          <w:color w:val="0C4DA2"/>
          <w:sz w:val="28"/>
          <w:szCs w:val="28"/>
          <w:lang w:val="fr-FR"/>
        </w:rPr>
        <w:t xml:space="preserve"> </w:t>
      </w:r>
      <w:proofErr w:type="spellStart"/>
      <w:r w:rsidR="00654948" w:rsidRPr="00654948">
        <w:rPr>
          <w:rFonts w:asciiTheme="majorHAnsi" w:hAnsiTheme="majorHAnsi" w:cstheme="majorHAnsi"/>
          <w:b/>
          <w:color w:val="0C4DA2"/>
          <w:sz w:val="28"/>
          <w:szCs w:val="28"/>
          <w:lang w:val="fr-FR"/>
        </w:rPr>
        <w:t>Calendarul</w:t>
      </w:r>
      <w:proofErr w:type="spellEnd"/>
      <w:r w:rsidR="00654948" w:rsidRPr="00654948">
        <w:rPr>
          <w:rFonts w:asciiTheme="majorHAnsi" w:hAnsiTheme="majorHAnsi" w:cstheme="majorHAnsi"/>
          <w:b/>
          <w:color w:val="0C4DA2"/>
          <w:sz w:val="28"/>
          <w:szCs w:val="28"/>
          <w:lang w:val="fr-FR"/>
        </w:rPr>
        <w:t xml:space="preserve"> </w:t>
      </w:r>
      <w:proofErr w:type="spellStart"/>
      <w:r w:rsidR="00654948" w:rsidRPr="00654948">
        <w:rPr>
          <w:rFonts w:asciiTheme="majorHAnsi" w:hAnsiTheme="majorHAnsi" w:cstheme="majorHAnsi"/>
          <w:b/>
          <w:color w:val="0C4DA2"/>
          <w:sz w:val="28"/>
          <w:szCs w:val="28"/>
          <w:lang w:val="fr-FR"/>
        </w:rPr>
        <w:t>Concursului</w:t>
      </w:r>
      <w:proofErr w:type="spellEnd"/>
    </w:p>
    <w:p w14:paraId="06AD00C3" w14:textId="77777777" w:rsidR="00282FB4" w:rsidRPr="00654948" w:rsidRDefault="00282FB4">
      <w:pPr>
        <w:jc w:val="both"/>
        <w:rPr>
          <w:rFonts w:asciiTheme="majorHAnsi" w:hAnsiTheme="majorHAnsi" w:cstheme="majorHAnsi"/>
          <w:lang w:val="fr-FR"/>
        </w:rPr>
      </w:pPr>
    </w:p>
    <w:p w14:paraId="26932E9C" w14:textId="19A8F4DC" w:rsidR="004A4E73" w:rsidRPr="00654948" w:rsidRDefault="00654948" w:rsidP="00654948">
      <w:pPr>
        <w:jc w:val="both"/>
        <w:rPr>
          <w:rFonts w:asciiTheme="majorHAnsi" w:hAnsiTheme="majorHAnsi" w:cstheme="majorHAnsi"/>
          <w:lang w:val="ro-RO"/>
        </w:rPr>
      </w:pPr>
      <w:r w:rsidRPr="00654948">
        <w:rPr>
          <w:rFonts w:asciiTheme="majorHAnsi" w:hAnsiTheme="majorHAnsi" w:cstheme="majorHAnsi"/>
          <w:lang w:val="ro-RO"/>
        </w:rPr>
        <w:t xml:space="preserve">1. </w:t>
      </w:r>
      <w:r w:rsidR="004A4E73" w:rsidRPr="004A4E73">
        <w:rPr>
          <w:rFonts w:asciiTheme="majorHAnsi" w:hAnsiTheme="majorHAnsi" w:cstheme="majorHAnsi"/>
          <w:lang w:val="ro-RO"/>
        </w:rPr>
        <w:t>Fiecare juriu este compus din cel puțin trei membri, din cadrul universității care organizează concursul, din diferite domenii de studiu. În caz de conflict de interese al unuia dintre membrii juriului, universitatea va trebui să propună un alt membru care să ia locul persoanei vizate de această situație. Componența acest</w:t>
      </w:r>
      <w:r w:rsidR="004A4E73" w:rsidRPr="00654948">
        <w:rPr>
          <w:rFonts w:asciiTheme="majorHAnsi" w:hAnsiTheme="majorHAnsi" w:cstheme="majorHAnsi"/>
          <w:lang w:val="ro-RO"/>
        </w:rPr>
        <w:t>ui</w:t>
      </w:r>
      <w:r w:rsidR="004A4E73" w:rsidRPr="004A4E73">
        <w:rPr>
          <w:rFonts w:asciiTheme="majorHAnsi" w:hAnsiTheme="majorHAnsi" w:cstheme="majorHAnsi"/>
          <w:lang w:val="ro-RO"/>
        </w:rPr>
        <w:t xml:space="preserve"> juri</w:t>
      </w:r>
      <w:r w:rsidR="004A4E73" w:rsidRPr="00654948">
        <w:rPr>
          <w:rFonts w:asciiTheme="majorHAnsi" w:hAnsiTheme="majorHAnsi" w:cstheme="majorHAnsi"/>
          <w:lang w:val="ro-RO"/>
        </w:rPr>
        <w:t>u la UVT</w:t>
      </w:r>
      <w:r w:rsidR="004A4E73" w:rsidRPr="004A4E73">
        <w:rPr>
          <w:rFonts w:asciiTheme="majorHAnsi" w:hAnsiTheme="majorHAnsi" w:cstheme="majorHAnsi"/>
          <w:lang w:val="ro-RO"/>
        </w:rPr>
        <w:t xml:space="preserve"> este următoarea:</w:t>
      </w:r>
    </w:p>
    <w:p w14:paraId="3291F249" w14:textId="77777777" w:rsidR="004A4E73" w:rsidRPr="00654948" w:rsidRDefault="004A4E73" w:rsidP="004A4E73">
      <w:pPr>
        <w:ind w:firstLine="708"/>
        <w:jc w:val="both"/>
        <w:rPr>
          <w:rFonts w:asciiTheme="majorHAnsi" w:hAnsiTheme="majorHAnsi" w:cstheme="majorHAnsi"/>
          <w:lang w:val="ro-RO"/>
        </w:rPr>
      </w:pPr>
    </w:p>
    <w:p w14:paraId="2A1F465E" w14:textId="77777777" w:rsidR="00282FB4" w:rsidRPr="00822C38" w:rsidRDefault="00282FB4">
      <w:pPr>
        <w:jc w:val="both"/>
        <w:rPr>
          <w:rFonts w:asciiTheme="majorHAnsi" w:hAnsiTheme="majorHAnsi" w:cstheme="majorHAnsi"/>
          <w:b/>
          <w:iCs/>
          <w:lang w:val="fr-FR"/>
        </w:rPr>
      </w:pPr>
    </w:p>
    <w:p w14:paraId="1F4D090D" w14:textId="77777777" w:rsidR="00750BDB" w:rsidRPr="00654948" w:rsidRDefault="00000000" w:rsidP="00750BDB">
      <w:pPr>
        <w:rPr>
          <w:rFonts w:asciiTheme="majorHAnsi" w:hAnsiTheme="majorHAnsi" w:cstheme="majorHAnsi"/>
          <w:lang w:val="en-RO"/>
        </w:rPr>
      </w:pPr>
      <w:r w:rsidRPr="00654948">
        <w:rPr>
          <w:rFonts w:asciiTheme="majorHAnsi" w:hAnsiTheme="majorHAnsi" w:cstheme="majorHAnsi"/>
          <w:lang w:val="it-IT"/>
        </w:rPr>
        <w:t xml:space="preserve">   </w:t>
      </w:r>
      <w:r w:rsidR="00750BDB" w:rsidRPr="00654948">
        <w:rPr>
          <w:rFonts w:asciiTheme="majorHAnsi" w:hAnsiTheme="majorHAnsi" w:cstheme="majorHAnsi"/>
          <w:lang w:val="en-RO"/>
        </w:rPr>
        <w:t>Comisia de selecţie:</w:t>
      </w:r>
    </w:p>
    <w:p w14:paraId="1626FA69" w14:textId="0AD73D60" w:rsidR="00750BDB" w:rsidRPr="00750BDB" w:rsidRDefault="002639F4" w:rsidP="00750BDB">
      <w:pPr>
        <w:numPr>
          <w:ilvl w:val="0"/>
          <w:numId w:val="17"/>
        </w:numPr>
        <w:jc w:val="both"/>
        <w:rPr>
          <w:rFonts w:asciiTheme="majorHAnsi" w:hAnsiTheme="majorHAnsi" w:cstheme="majorHAnsi"/>
          <w:lang w:val="en-RO"/>
        </w:rPr>
      </w:pPr>
      <w:r>
        <w:rPr>
          <w:rFonts w:asciiTheme="majorHAnsi" w:hAnsiTheme="majorHAnsi" w:cstheme="majorHAnsi"/>
          <w:lang w:val="en-RO"/>
        </w:rPr>
        <w:t>Con</w:t>
      </w:r>
      <w:r w:rsidR="00BD4DD9">
        <w:rPr>
          <w:rFonts w:asciiTheme="majorHAnsi" w:hAnsiTheme="majorHAnsi" w:cstheme="majorHAnsi"/>
          <w:lang w:val="en-RO"/>
        </w:rPr>
        <w:t>f</w:t>
      </w:r>
      <w:r w:rsidR="00750BDB" w:rsidRPr="00750BDB">
        <w:rPr>
          <w:rFonts w:asciiTheme="majorHAnsi" w:hAnsiTheme="majorHAnsi" w:cstheme="majorHAnsi"/>
          <w:lang w:val="en-RO"/>
        </w:rPr>
        <w:t xml:space="preserve">. univ. dr. </w:t>
      </w:r>
      <w:r w:rsidR="00822C38">
        <w:rPr>
          <w:rFonts w:asciiTheme="majorHAnsi" w:hAnsiTheme="majorHAnsi" w:cstheme="majorHAnsi"/>
          <w:lang w:val="en-RO"/>
        </w:rPr>
        <w:t>Ioana Vădășan</w:t>
      </w:r>
      <w:r w:rsidR="00750BDB" w:rsidRPr="00750BDB">
        <w:rPr>
          <w:rFonts w:asciiTheme="majorHAnsi" w:hAnsiTheme="majorHAnsi" w:cstheme="majorHAnsi"/>
          <w:lang w:val="en-RO"/>
        </w:rPr>
        <w:t>, Facultatea de Economie şi de Administrare a Afacerilor</w:t>
      </w:r>
    </w:p>
    <w:p w14:paraId="2E4AC092" w14:textId="4F5297C1" w:rsidR="00750BDB" w:rsidRDefault="0095450A" w:rsidP="00750BDB">
      <w:pPr>
        <w:numPr>
          <w:ilvl w:val="0"/>
          <w:numId w:val="17"/>
        </w:numPr>
        <w:jc w:val="both"/>
        <w:rPr>
          <w:rFonts w:asciiTheme="majorHAnsi" w:hAnsiTheme="majorHAnsi" w:cstheme="majorHAnsi"/>
          <w:lang w:val="en-RO"/>
        </w:rPr>
      </w:pPr>
      <w:r>
        <w:rPr>
          <w:rFonts w:asciiTheme="majorHAnsi" w:hAnsiTheme="majorHAnsi" w:cstheme="majorHAnsi"/>
          <w:lang w:val="en-RO"/>
        </w:rPr>
        <w:t>Conf</w:t>
      </w:r>
      <w:r w:rsidR="001F11F7" w:rsidRPr="00654948">
        <w:rPr>
          <w:rFonts w:asciiTheme="majorHAnsi" w:hAnsiTheme="majorHAnsi" w:cstheme="majorHAnsi"/>
          <w:lang w:val="en-RO"/>
        </w:rPr>
        <w:t>. univ. dr. Andreea Verteș, Facultatea de Drept</w:t>
      </w:r>
    </w:p>
    <w:p w14:paraId="25E9F46F" w14:textId="36652E96" w:rsidR="0095450A" w:rsidRPr="0095450A" w:rsidRDefault="0095450A" w:rsidP="0095450A">
      <w:pPr>
        <w:numPr>
          <w:ilvl w:val="0"/>
          <w:numId w:val="17"/>
        </w:numPr>
        <w:jc w:val="both"/>
        <w:rPr>
          <w:rFonts w:asciiTheme="majorHAnsi" w:hAnsiTheme="majorHAnsi" w:cstheme="majorHAnsi"/>
          <w:lang w:val="en-RO"/>
        </w:rPr>
      </w:pPr>
      <w:r w:rsidRPr="00750BDB">
        <w:rPr>
          <w:rFonts w:asciiTheme="majorHAnsi" w:hAnsiTheme="majorHAnsi" w:cstheme="majorHAnsi"/>
          <w:lang w:val="en-RO"/>
        </w:rPr>
        <w:t xml:space="preserve">Lect. univ. dr. Corina Turșie, Facultatea de Ştiinţe </w:t>
      </w:r>
      <w:r w:rsidRPr="00654948">
        <w:rPr>
          <w:rFonts w:asciiTheme="majorHAnsi" w:hAnsiTheme="majorHAnsi" w:cstheme="majorHAnsi"/>
          <w:lang w:val="en-RO"/>
        </w:rPr>
        <w:t>ale Guvernării</w:t>
      </w:r>
      <w:r w:rsidRPr="00750BDB">
        <w:rPr>
          <w:rFonts w:asciiTheme="majorHAnsi" w:hAnsiTheme="majorHAnsi" w:cstheme="majorHAnsi"/>
          <w:lang w:val="en-RO"/>
        </w:rPr>
        <w:t xml:space="preserve"> </w:t>
      </w:r>
      <w:r w:rsidRPr="00654948">
        <w:rPr>
          <w:rFonts w:asciiTheme="majorHAnsi" w:hAnsiTheme="majorHAnsi" w:cstheme="majorHAnsi"/>
          <w:lang w:val="en-RO"/>
        </w:rPr>
        <w:t>și</w:t>
      </w:r>
      <w:r w:rsidRPr="00750BDB">
        <w:rPr>
          <w:rFonts w:asciiTheme="majorHAnsi" w:hAnsiTheme="majorHAnsi" w:cstheme="majorHAnsi"/>
          <w:lang w:val="en-RO"/>
        </w:rPr>
        <w:t xml:space="preserve"> Comunicării</w:t>
      </w:r>
    </w:p>
    <w:p w14:paraId="61949A99" w14:textId="77777777" w:rsidR="00750BDB" w:rsidRPr="00750BDB" w:rsidRDefault="00750BDB" w:rsidP="00750BDB">
      <w:pPr>
        <w:jc w:val="both"/>
        <w:rPr>
          <w:rFonts w:asciiTheme="majorHAnsi" w:hAnsiTheme="majorHAnsi" w:cstheme="majorHAnsi"/>
          <w:lang w:val="en-RO"/>
        </w:rPr>
      </w:pPr>
    </w:p>
    <w:p w14:paraId="1CFBDC31" w14:textId="696AB756" w:rsidR="00750BDB" w:rsidRPr="00750BDB" w:rsidRDefault="00750BDB" w:rsidP="00750BDB">
      <w:pPr>
        <w:numPr>
          <w:ilvl w:val="0"/>
          <w:numId w:val="17"/>
        </w:numPr>
        <w:jc w:val="both"/>
        <w:rPr>
          <w:rFonts w:asciiTheme="majorHAnsi" w:hAnsiTheme="majorHAnsi" w:cstheme="majorHAnsi"/>
          <w:lang w:val="en-RO"/>
        </w:rPr>
      </w:pPr>
      <w:r w:rsidRPr="00750BDB">
        <w:rPr>
          <w:rFonts w:asciiTheme="majorHAnsi" w:hAnsiTheme="majorHAnsi" w:cstheme="majorHAnsi"/>
          <w:lang w:val="en-RO"/>
        </w:rPr>
        <w:t xml:space="preserve">Membru </w:t>
      </w:r>
      <w:r w:rsidRPr="0095450A">
        <w:rPr>
          <w:rFonts w:asciiTheme="majorHAnsi" w:hAnsiTheme="majorHAnsi" w:cstheme="majorHAnsi"/>
          <w:lang w:val="en-RO"/>
        </w:rPr>
        <w:t xml:space="preserve">supleant: </w:t>
      </w:r>
      <w:r w:rsidR="00822C38" w:rsidRPr="0095450A">
        <w:rPr>
          <w:rFonts w:asciiTheme="majorHAnsi" w:hAnsiTheme="majorHAnsi" w:cstheme="majorHAnsi"/>
          <w:lang w:val="en-RO"/>
        </w:rPr>
        <w:t>lect</w:t>
      </w:r>
      <w:r w:rsidR="001F11F7" w:rsidRPr="0095450A">
        <w:rPr>
          <w:rFonts w:asciiTheme="majorHAnsi" w:hAnsiTheme="majorHAnsi" w:cstheme="majorHAnsi"/>
          <w:lang w:val="en-RO"/>
        </w:rPr>
        <w:t>. univ. dr.</w:t>
      </w:r>
      <w:r w:rsidR="00822C38">
        <w:rPr>
          <w:rFonts w:asciiTheme="majorHAnsi" w:hAnsiTheme="majorHAnsi" w:cstheme="majorHAnsi"/>
          <w:lang w:val="en-RO"/>
        </w:rPr>
        <w:t xml:space="preserve"> Codruța Simionescu</w:t>
      </w:r>
      <w:r w:rsidR="002639F4">
        <w:rPr>
          <w:rFonts w:asciiTheme="majorHAnsi" w:hAnsiTheme="majorHAnsi" w:cstheme="majorHAnsi"/>
          <w:lang w:val="en-RO"/>
        </w:rPr>
        <w:t xml:space="preserve"> </w:t>
      </w:r>
      <w:r w:rsidR="001F11F7" w:rsidRPr="00654948">
        <w:rPr>
          <w:rFonts w:asciiTheme="majorHAnsi" w:hAnsiTheme="majorHAnsi" w:cstheme="majorHAnsi"/>
          <w:lang w:val="en-RO"/>
        </w:rPr>
        <w:t>(</w:t>
      </w:r>
      <w:r w:rsidR="001F11F7" w:rsidRPr="00750BDB">
        <w:rPr>
          <w:rFonts w:asciiTheme="majorHAnsi" w:hAnsiTheme="majorHAnsi" w:cstheme="majorHAnsi"/>
          <w:lang w:val="en-RO"/>
        </w:rPr>
        <w:t xml:space="preserve">Facultatea de Ştiinţe </w:t>
      </w:r>
      <w:r w:rsidR="001F11F7" w:rsidRPr="00654948">
        <w:rPr>
          <w:rFonts w:asciiTheme="majorHAnsi" w:hAnsiTheme="majorHAnsi" w:cstheme="majorHAnsi"/>
          <w:lang w:val="en-RO"/>
        </w:rPr>
        <w:t>ale Guvernării</w:t>
      </w:r>
      <w:r w:rsidR="001F11F7" w:rsidRPr="00750BDB">
        <w:rPr>
          <w:rFonts w:asciiTheme="majorHAnsi" w:hAnsiTheme="majorHAnsi" w:cstheme="majorHAnsi"/>
          <w:lang w:val="en-RO"/>
        </w:rPr>
        <w:t xml:space="preserve"> </w:t>
      </w:r>
      <w:r w:rsidR="001F11F7" w:rsidRPr="00654948">
        <w:rPr>
          <w:rFonts w:asciiTheme="majorHAnsi" w:hAnsiTheme="majorHAnsi" w:cstheme="majorHAnsi"/>
          <w:lang w:val="en-RO"/>
        </w:rPr>
        <w:t>și</w:t>
      </w:r>
      <w:r w:rsidR="001F11F7" w:rsidRPr="00750BDB">
        <w:rPr>
          <w:rFonts w:asciiTheme="majorHAnsi" w:hAnsiTheme="majorHAnsi" w:cstheme="majorHAnsi"/>
          <w:lang w:val="en-RO"/>
        </w:rPr>
        <w:t xml:space="preserve"> Comunicării</w:t>
      </w:r>
      <w:r w:rsidR="001F11F7" w:rsidRPr="00654948">
        <w:rPr>
          <w:rFonts w:asciiTheme="majorHAnsi" w:hAnsiTheme="majorHAnsi" w:cstheme="majorHAnsi"/>
          <w:lang w:val="en-RO"/>
        </w:rPr>
        <w:t>)</w:t>
      </w:r>
      <w:r w:rsidRPr="00750BDB">
        <w:rPr>
          <w:rFonts w:asciiTheme="majorHAnsi" w:hAnsiTheme="majorHAnsi" w:cstheme="majorHAnsi"/>
          <w:lang w:val="en-RO"/>
        </w:rPr>
        <w:t xml:space="preserve"> (pentru cazurile în care există conflict, respectiv unul dintre membrii juriului este coordonatorul lucrării unui student înscris în concurs).</w:t>
      </w:r>
    </w:p>
    <w:p w14:paraId="053AF9E7" w14:textId="77777777" w:rsidR="00750BDB" w:rsidRPr="00750BDB" w:rsidRDefault="00750BDB" w:rsidP="00750BDB">
      <w:pPr>
        <w:jc w:val="both"/>
        <w:rPr>
          <w:rFonts w:asciiTheme="majorHAnsi" w:hAnsiTheme="majorHAnsi" w:cstheme="majorHAnsi"/>
          <w:lang w:val="en-RO"/>
        </w:rPr>
      </w:pPr>
    </w:p>
    <w:p w14:paraId="4291CBF0" w14:textId="77777777" w:rsidR="00750BDB" w:rsidRPr="00750BDB" w:rsidRDefault="00750BDB" w:rsidP="00750BDB">
      <w:pPr>
        <w:jc w:val="both"/>
        <w:rPr>
          <w:rFonts w:asciiTheme="majorHAnsi" w:hAnsiTheme="majorHAnsi" w:cstheme="majorHAnsi"/>
          <w:lang w:val="en-RO"/>
        </w:rPr>
      </w:pPr>
      <w:r w:rsidRPr="00750BDB">
        <w:rPr>
          <w:rFonts w:asciiTheme="majorHAnsi" w:hAnsiTheme="majorHAnsi" w:cstheme="majorHAnsi"/>
          <w:lang w:val="en-RO"/>
        </w:rPr>
        <w:t>Comisia de contestaţii:</w:t>
      </w:r>
    </w:p>
    <w:p w14:paraId="6E4998CA" w14:textId="77777777" w:rsidR="00750BDB" w:rsidRPr="00750BDB" w:rsidRDefault="00750BDB" w:rsidP="00750BDB">
      <w:pPr>
        <w:numPr>
          <w:ilvl w:val="0"/>
          <w:numId w:val="18"/>
        </w:numPr>
        <w:jc w:val="both"/>
        <w:rPr>
          <w:rFonts w:asciiTheme="majorHAnsi" w:hAnsiTheme="majorHAnsi" w:cstheme="majorHAnsi"/>
          <w:lang w:val="en-RO"/>
        </w:rPr>
      </w:pPr>
      <w:r w:rsidRPr="00750BDB">
        <w:rPr>
          <w:rFonts w:asciiTheme="majorHAnsi" w:hAnsiTheme="majorHAnsi" w:cstheme="majorHAnsi"/>
          <w:lang w:val="en-RO"/>
        </w:rPr>
        <w:t>Dr. Andra Stan-Dragotesc, Coordonator Office UNITA UVT</w:t>
      </w:r>
    </w:p>
    <w:p w14:paraId="18777F16" w14:textId="77777777" w:rsidR="00750BDB" w:rsidRPr="00750BDB" w:rsidRDefault="00750BDB" w:rsidP="00750BDB">
      <w:pPr>
        <w:numPr>
          <w:ilvl w:val="0"/>
          <w:numId w:val="18"/>
        </w:numPr>
        <w:jc w:val="both"/>
        <w:rPr>
          <w:rFonts w:asciiTheme="majorHAnsi" w:hAnsiTheme="majorHAnsi" w:cstheme="majorHAnsi"/>
          <w:lang w:val="en-RO"/>
        </w:rPr>
      </w:pPr>
      <w:r w:rsidRPr="00750BDB">
        <w:rPr>
          <w:rFonts w:asciiTheme="majorHAnsi" w:hAnsiTheme="majorHAnsi" w:cstheme="majorHAnsi"/>
          <w:lang w:val="en-RO"/>
        </w:rPr>
        <w:t>Prof. univ. dr. Raluca Bercea, Facultatea de Drept, consilier cercetare Office UNITA UVT</w:t>
      </w:r>
    </w:p>
    <w:p w14:paraId="3B5332A7" w14:textId="77777777" w:rsidR="00750BDB" w:rsidRPr="00750BDB" w:rsidRDefault="00750BDB" w:rsidP="00750BDB">
      <w:pPr>
        <w:numPr>
          <w:ilvl w:val="0"/>
          <w:numId w:val="18"/>
        </w:numPr>
        <w:jc w:val="both"/>
        <w:rPr>
          <w:rFonts w:asciiTheme="majorHAnsi" w:hAnsiTheme="majorHAnsi" w:cstheme="majorHAnsi"/>
          <w:lang w:val="en-RO"/>
        </w:rPr>
      </w:pPr>
      <w:r w:rsidRPr="00750BDB">
        <w:rPr>
          <w:rFonts w:asciiTheme="majorHAnsi" w:hAnsiTheme="majorHAnsi" w:cstheme="majorHAnsi"/>
          <w:lang w:val="en-RO"/>
        </w:rPr>
        <w:t>Conf. univ. dr. Irina Macsinga, Facultatea de Sociologie şi Psihologie, consilier didactic Office UNITA UVT</w:t>
      </w:r>
    </w:p>
    <w:p w14:paraId="0CDB3A66" w14:textId="01CB0B56" w:rsidR="00282FB4" w:rsidRDefault="00282FB4">
      <w:pPr>
        <w:jc w:val="both"/>
        <w:rPr>
          <w:rFonts w:ascii="Trebuchet MS" w:hAnsi="Trebuchet MS"/>
          <w:lang w:val="it-IT"/>
        </w:rPr>
      </w:pPr>
    </w:p>
    <w:p w14:paraId="04CAF96D" w14:textId="37ADD7DE" w:rsidR="00654948" w:rsidRPr="001F56CE" w:rsidRDefault="00654948">
      <w:pPr>
        <w:jc w:val="both"/>
        <w:rPr>
          <w:rFonts w:asciiTheme="majorHAnsi" w:hAnsiTheme="majorHAnsi" w:cstheme="majorHAnsi"/>
          <w:lang w:val="it-IT"/>
        </w:rPr>
      </w:pPr>
      <w:r w:rsidRPr="001F56CE">
        <w:rPr>
          <w:rFonts w:asciiTheme="majorHAnsi" w:hAnsiTheme="majorHAnsi" w:cstheme="majorHAnsi"/>
          <w:lang w:val="it-IT"/>
        </w:rPr>
        <w:t xml:space="preserve">2. </w:t>
      </w:r>
      <w:proofErr w:type="spellStart"/>
      <w:r w:rsidRPr="001F56CE">
        <w:rPr>
          <w:rFonts w:asciiTheme="majorHAnsi" w:hAnsiTheme="majorHAnsi" w:cstheme="majorHAnsi"/>
          <w:lang w:val="it-IT"/>
        </w:rPr>
        <w:t>Calendarul</w:t>
      </w:r>
      <w:proofErr w:type="spellEnd"/>
      <w:r w:rsidRPr="001F56CE">
        <w:rPr>
          <w:rFonts w:asciiTheme="majorHAnsi" w:hAnsiTheme="majorHAnsi" w:cstheme="majorHAnsi"/>
          <w:lang w:val="it-IT"/>
        </w:rPr>
        <w:t xml:space="preserve"> </w:t>
      </w:r>
      <w:proofErr w:type="spellStart"/>
      <w:r w:rsidRPr="001F56CE">
        <w:rPr>
          <w:rFonts w:asciiTheme="majorHAnsi" w:hAnsiTheme="majorHAnsi" w:cstheme="majorHAnsi"/>
          <w:lang w:val="it-IT"/>
        </w:rPr>
        <w:t>Concursului</w:t>
      </w:r>
      <w:proofErr w:type="spellEnd"/>
      <w:r w:rsidRPr="001F56CE">
        <w:rPr>
          <w:rFonts w:asciiTheme="majorHAnsi" w:hAnsiTheme="majorHAnsi" w:cstheme="majorHAnsi"/>
          <w:lang w:val="it-IT"/>
        </w:rPr>
        <w:t>:</w:t>
      </w:r>
    </w:p>
    <w:p w14:paraId="1BAF27B2" w14:textId="51F008C5" w:rsidR="00654948" w:rsidRPr="00654948" w:rsidRDefault="00654948" w:rsidP="00654948">
      <w:pPr>
        <w:numPr>
          <w:ilvl w:val="0"/>
          <w:numId w:val="19"/>
        </w:numPr>
        <w:jc w:val="both"/>
        <w:rPr>
          <w:rFonts w:asciiTheme="majorHAnsi" w:hAnsiTheme="majorHAnsi" w:cstheme="majorHAnsi"/>
          <w:lang w:val="en-RO"/>
        </w:rPr>
      </w:pPr>
      <w:r w:rsidRPr="00654948">
        <w:rPr>
          <w:rFonts w:asciiTheme="majorHAnsi" w:hAnsiTheme="majorHAnsi" w:cstheme="majorHAnsi"/>
          <w:lang w:val="en-RO"/>
        </w:rPr>
        <w:t xml:space="preserve">Lansarea publică a anunțului: </w:t>
      </w:r>
      <w:r w:rsidR="00F10610">
        <w:rPr>
          <w:rFonts w:asciiTheme="majorHAnsi" w:hAnsiTheme="majorHAnsi" w:cstheme="majorHAnsi"/>
          <w:lang w:val="en-RO"/>
        </w:rPr>
        <w:t xml:space="preserve">cel târziu la </w:t>
      </w:r>
      <w:r w:rsidRPr="00654948">
        <w:rPr>
          <w:rFonts w:asciiTheme="majorHAnsi" w:hAnsiTheme="majorHAnsi" w:cstheme="majorHAnsi"/>
          <w:lang w:val="en-RO"/>
        </w:rPr>
        <w:t xml:space="preserve"> </w:t>
      </w:r>
      <w:r w:rsidR="00822C38">
        <w:rPr>
          <w:rFonts w:asciiTheme="majorHAnsi" w:hAnsiTheme="majorHAnsi" w:cstheme="majorHAnsi"/>
          <w:lang w:val="en-RO"/>
        </w:rPr>
        <w:t>2</w:t>
      </w:r>
      <w:r w:rsidR="00280E96">
        <w:rPr>
          <w:rFonts w:asciiTheme="majorHAnsi" w:hAnsiTheme="majorHAnsi" w:cstheme="majorHAnsi"/>
          <w:lang w:val="en-RO"/>
        </w:rPr>
        <w:t>9</w:t>
      </w:r>
      <w:r w:rsidR="00822C38">
        <w:rPr>
          <w:rFonts w:asciiTheme="majorHAnsi" w:hAnsiTheme="majorHAnsi" w:cstheme="majorHAnsi"/>
          <w:lang w:val="en-RO"/>
        </w:rPr>
        <w:t xml:space="preserve"> </w:t>
      </w:r>
      <w:r w:rsidRPr="00654948">
        <w:rPr>
          <w:rFonts w:asciiTheme="majorHAnsi" w:hAnsiTheme="majorHAnsi" w:cstheme="majorHAnsi"/>
          <w:lang w:val="en-RO"/>
        </w:rPr>
        <w:t>septembrie 202</w:t>
      </w:r>
      <w:r w:rsidR="00280E96">
        <w:rPr>
          <w:rFonts w:asciiTheme="majorHAnsi" w:hAnsiTheme="majorHAnsi" w:cstheme="majorHAnsi"/>
          <w:lang w:val="en-RO"/>
        </w:rPr>
        <w:t>5</w:t>
      </w:r>
    </w:p>
    <w:p w14:paraId="2992A66A" w14:textId="24281A3F" w:rsidR="00654948" w:rsidRPr="004275EF" w:rsidRDefault="00654948" w:rsidP="00654948">
      <w:pPr>
        <w:numPr>
          <w:ilvl w:val="0"/>
          <w:numId w:val="19"/>
        </w:numPr>
        <w:jc w:val="both"/>
        <w:rPr>
          <w:rFonts w:asciiTheme="majorHAnsi" w:hAnsiTheme="majorHAnsi" w:cstheme="majorHAnsi"/>
          <w:strike/>
          <w:lang w:val="en-RO"/>
        </w:rPr>
      </w:pPr>
      <w:r w:rsidRPr="00654948">
        <w:rPr>
          <w:rFonts w:asciiTheme="majorHAnsi" w:hAnsiTheme="majorHAnsi" w:cstheme="majorHAnsi"/>
          <w:lang w:val="en-RO"/>
        </w:rPr>
        <w:t xml:space="preserve">Perioada de depunere a candidaturilor/de înscriere la concurs: </w:t>
      </w:r>
      <w:r w:rsidR="00F10610">
        <w:rPr>
          <w:rFonts w:asciiTheme="majorHAnsi" w:hAnsiTheme="majorHAnsi" w:cstheme="majorHAnsi"/>
          <w:lang w:val="en-RO"/>
        </w:rPr>
        <w:t xml:space="preserve">până la </w:t>
      </w:r>
      <w:r w:rsidR="004275EF" w:rsidRPr="006D026A">
        <w:rPr>
          <w:rFonts w:asciiTheme="majorHAnsi" w:hAnsiTheme="majorHAnsi" w:cstheme="majorHAnsi"/>
          <w:b/>
          <w:bCs/>
          <w:color w:val="FF0000"/>
          <w:lang w:val="en-RO"/>
        </w:rPr>
        <w:t>30 octombrie 2025, ora 23:59</w:t>
      </w:r>
    </w:p>
    <w:p w14:paraId="7A0706AC" w14:textId="310A1DF5" w:rsidR="00654948" w:rsidRPr="00654948" w:rsidRDefault="00654948" w:rsidP="00654948">
      <w:pPr>
        <w:numPr>
          <w:ilvl w:val="0"/>
          <w:numId w:val="19"/>
        </w:numPr>
        <w:jc w:val="both"/>
        <w:rPr>
          <w:rFonts w:asciiTheme="majorHAnsi" w:hAnsiTheme="majorHAnsi" w:cstheme="majorHAnsi"/>
          <w:lang w:val="en-RO"/>
        </w:rPr>
      </w:pPr>
      <w:r w:rsidRPr="00654948">
        <w:rPr>
          <w:rFonts w:asciiTheme="majorHAnsi" w:hAnsiTheme="majorHAnsi" w:cstheme="majorHAnsi"/>
          <w:lang w:val="en-RO"/>
        </w:rPr>
        <w:t xml:space="preserve">Perioada de evaluare a eligibilității candidaturilor: </w:t>
      </w:r>
      <w:r w:rsidR="00822C38">
        <w:rPr>
          <w:rFonts w:asciiTheme="majorHAnsi" w:hAnsiTheme="majorHAnsi" w:cstheme="majorHAnsi"/>
          <w:lang w:val="en-RO"/>
        </w:rPr>
        <w:t>2</w:t>
      </w:r>
      <w:r w:rsidR="002639F4">
        <w:rPr>
          <w:rFonts w:asciiTheme="majorHAnsi" w:hAnsiTheme="majorHAnsi" w:cstheme="majorHAnsi"/>
          <w:lang w:val="en-RO"/>
        </w:rPr>
        <w:t>7</w:t>
      </w:r>
      <w:r w:rsidRPr="001F56CE">
        <w:rPr>
          <w:rFonts w:asciiTheme="majorHAnsi" w:hAnsiTheme="majorHAnsi" w:cstheme="majorHAnsi"/>
          <w:lang w:val="en-RO"/>
        </w:rPr>
        <w:t>-</w:t>
      </w:r>
      <w:r w:rsidR="002639F4">
        <w:rPr>
          <w:rFonts w:asciiTheme="majorHAnsi" w:hAnsiTheme="majorHAnsi" w:cstheme="majorHAnsi"/>
          <w:lang w:val="en-RO"/>
        </w:rPr>
        <w:t>3</w:t>
      </w:r>
      <w:r w:rsidR="004275EF">
        <w:rPr>
          <w:rFonts w:asciiTheme="majorHAnsi" w:hAnsiTheme="majorHAnsi" w:cstheme="majorHAnsi"/>
          <w:lang w:val="en-RO"/>
        </w:rPr>
        <w:t>1</w:t>
      </w:r>
      <w:r w:rsidRPr="00654948">
        <w:rPr>
          <w:rFonts w:asciiTheme="majorHAnsi" w:hAnsiTheme="majorHAnsi" w:cstheme="majorHAnsi"/>
          <w:lang w:val="en-RO"/>
        </w:rPr>
        <w:t xml:space="preserve"> octombrie </w:t>
      </w:r>
      <w:r w:rsidRPr="001F56CE">
        <w:rPr>
          <w:rFonts w:asciiTheme="majorHAnsi" w:hAnsiTheme="majorHAnsi" w:cstheme="majorHAnsi"/>
          <w:lang w:val="en-RO"/>
        </w:rPr>
        <w:t>202</w:t>
      </w:r>
      <w:r w:rsidR="00280E96">
        <w:rPr>
          <w:rFonts w:asciiTheme="majorHAnsi" w:hAnsiTheme="majorHAnsi" w:cstheme="majorHAnsi"/>
          <w:lang w:val="en-RO"/>
        </w:rPr>
        <w:t>5</w:t>
      </w:r>
    </w:p>
    <w:p w14:paraId="26042249" w14:textId="58C752D7" w:rsidR="00212734" w:rsidRDefault="00654948" w:rsidP="00212734">
      <w:pPr>
        <w:numPr>
          <w:ilvl w:val="0"/>
          <w:numId w:val="19"/>
        </w:numPr>
        <w:jc w:val="both"/>
        <w:rPr>
          <w:rFonts w:asciiTheme="majorHAnsi" w:hAnsiTheme="majorHAnsi" w:cstheme="majorHAnsi"/>
          <w:lang w:val="en-RO"/>
        </w:rPr>
      </w:pPr>
      <w:r w:rsidRPr="00654948">
        <w:rPr>
          <w:rFonts w:asciiTheme="majorHAnsi" w:hAnsiTheme="majorHAnsi" w:cstheme="majorHAnsi"/>
          <w:lang w:val="en-RO"/>
        </w:rPr>
        <w:t>Concurs</w:t>
      </w:r>
      <w:r w:rsidR="001F56CE">
        <w:rPr>
          <w:rFonts w:asciiTheme="majorHAnsi" w:hAnsiTheme="majorHAnsi" w:cstheme="majorHAnsi"/>
          <w:lang w:val="en-RO"/>
        </w:rPr>
        <w:t xml:space="preserve"> – susținere publică a lucrării</w:t>
      </w:r>
      <w:r w:rsidRPr="00654948">
        <w:rPr>
          <w:rFonts w:asciiTheme="majorHAnsi" w:hAnsiTheme="majorHAnsi" w:cstheme="majorHAnsi"/>
          <w:lang w:val="en-RO"/>
        </w:rPr>
        <w:t xml:space="preserve">: </w:t>
      </w:r>
      <w:r w:rsidRPr="001F56CE">
        <w:rPr>
          <w:rFonts w:asciiTheme="majorHAnsi" w:hAnsiTheme="majorHAnsi" w:cstheme="majorHAnsi"/>
          <w:lang w:val="en-RO"/>
        </w:rPr>
        <w:t>3</w:t>
      </w:r>
      <w:r w:rsidR="002639F4">
        <w:rPr>
          <w:rFonts w:asciiTheme="majorHAnsi" w:hAnsiTheme="majorHAnsi" w:cstheme="majorHAnsi"/>
          <w:lang w:val="en-RO"/>
        </w:rPr>
        <w:t>1</w:t>
      </w:r>
      <w:r w:rsidRPr="00654948">
        <w:rPr>
          <w:rFonts w:asciiTheme="majorHAnsi" w:hAnsiTheme="majorHAnsi" w:cstheme="majorHAnsi"/>
          <w:lang w:val="en-RO"/>
        </w:rPr>
        <w:t xml:space="preserve"> </w:t>
      </w:r>
      <w:r w:rsidRPr="001F56CE">
        <w:rPr>
          <w:rFonts w:asciiTheme="majorHAnsi" w:hAnsiTheme="majorHAnsi" w:cstheme="majorHAnsi"/>
          <w:lang w:val="en-RO"/>
        </w:rPr>
        <w:t>octo</w:t>
      </w:r>
      <w:r w:rsidRPr="00654948">
        <w:rPr>
          <w:rFonts w:asciiTheme="majorHAnsi" w:hAnsiTheme="majorHAnsi" w:cstheme="majorHAnsi"/>
          <w:lang w:val="en-RO"/>
        </w:rPr>
        <w:t>mbrie 202</w:t>
      </w:r>
      <w:r w:rsidR="00280E96">
        <w:rPr>
          <w:rFonts w:asciiTheme="majorHAnsi" w:hAnsiTheme="majorHAnsi" w:cstheme="majorHAnsi"/>
          <w:lang w:val="en-RO"/>
        </w:rPr>
        <w:t>5</w:t>
      </w:r>
      <w:r w:rsidRPr="00654948">
        <w:rPr>
          <w:rFonts w:asciiTheme="majorHAnsi" w:hAnsiTheme="majorHAnsi" w:cstheme="majorHAnsi"/>
          <w:lang w:val="en-RO"/>
        </w:rPr>
        <w:t>, ora 1</w:t>
      </w:r>
      <w:r w:rsidR="00CF0332">
        <w:rPr>
          <w:rFonts w:asciiTheme="majorHAnsi" w:hAnsiTheme="majorHAnsi" w:cstheme="majorHAnsi"/>
          <w:lang w:val="en-RO"/>
        </w:rPr>
        <w:t>7</w:t>
      </w:r>
      <w:r w:rsidRPr="00654948">
        <w:rPr>
          <w:rFonts w:asciiTheme="majorHAnsi" w:hAnsiTheme="majorHAnsi" w:cstheme="majorHAnsi"/>
          <w:lang w:val="en-RO"/>
        </w:rPr>
        <w:t xml:space="preserve">:00, online, link: </w:t>
      </w:r>
      <w:hyperlink r:id="rId8" w:history="1">
        <w:r w:rsidR="00212734" w:rsidRPr="0094343C">
          <w:rPr>
            <w:rStyle w:val="Hyperlink"/>
            <w:rFonts w:asciiTheme="majorHAnsi" w:hAnsiTheme="majorHAnsi" w:cstheme="majorHAnsi"/>
            <w:lang w:val="en-RO"/>
          </w:rPr>
          <w:t>https://meet.google.com/njz-hurj-nos</w:t>
        </w:r>
      </w:hyperlink>
    </w:p>
    <w:p w14:paraId="31EC1D30" w14:textId="5CBBB5A5" w:rsidR="00654948" w:rsidRPr="00212734" w:rsidRDefault="00654948" w:rsidP="00212734">
      <w:pPr>
        <w:numPr>
          <w:ilvl w:val="0"/>
          <w:numId w:val="19"/>
        </w:numPr>
        <w:jc w:val="both"/>
        <w:rPr>
          <w:rFonts w:asciiTheme="majorHAnsi" w:hAnsiTheme="majorHAnsi" w:cstheme="majorHAnsi"/>
          <w:lang w:val="en-RO"/>
        </w:rPr>
      </w:pPr>
      <w:r w:rsidRPr="00212734">
        <w:rPr>
          <w:rFonts w:asciiTheme="majorHAnsi" w:hAnsiTheme="majorHAnsi" w:cstheme="majorHAnsi"/>
          <w:lang w:val="en-RO"/>
        </w:rPr>
        <w:t xml:space="preserve">Afișarea rezultatelor preliminare: </w:t>
      </w:r>
      <w:r w:rsidR="002639F4" w:rsidRPr="00212734">
        <w:rPr>
          <w:rFonts w:asciiTheme="majorHAnsi" w:hAnsiTheme="majorHAnsi" w:cstheme="majorHAnsi"/>
          <w:lang w:val="en-RO"/>
        </w:rPr>
        <w:t>31</w:t>
      </w:r>
      <w:r w:rsidRPr="00212734">
        <w:rPr>
          <w:rFonts w:asciiTheme="majorHAnsi" w:hAnsiTheme="majorHAnsi" w:cstheme="majorHAnsi"/>
          <w:lang w:val="en-RO"/>
        </w:rPr>
        <w:t xml:space="preserve"> </w:t>
      </w:r>
      <w:r w:rsidR="002639F4" w:rsidRPr="00212734">
        <w:rPr>
          <w:rFonts w:asciiTheme="majorHAnsi" w:hAnsiTheme="majorHAnsi" w:cstheme="majorHAnsi"/>
          <w:lang w:val="en-RO"/>
        </w:rPr>
        <w:t>octombrie</w:t>
      </w:r>
      <w:r w:rsidRPr="00212734">
        <w:rPr>
          <w:rFonts w:asciiTheme="majorHAnsi" w:hAnsiTheme="majorHAnsi" w:cstheme="majorHAnsi"/>
          <w:lang w:val="en-RO"/>
        </w:rPr>
        <w:t>,</w:t>
      </w:r>
      <w:r w:rsidR="00F10610" w:rsidRPr="00212734">
        <w:rPr>
          <w:rFonts w:asciiTheme="majorHAnsi" w:hAnsiTheme="majorHAnsi" w:cstheme="majorHAnsi"/>
          <w:lang w:val="en-RO"/>
        </w:rPr>
        <w:t xml:space="preserve"> </w:t>
      </w:r>
      <w:r w:rsidRPr="00212734">
        <w:rPr>
          <w:rFonts w:asciiTheme="majorHAnsi" w:hAnsiTheme="majorHAnsi" w:cstheme="majorHAnsi"/>
          <w:lang w:val="en-RO"/>
        </w:rPr>
        <w:t xml:space="preserve">ora </w:t>
      </w:r>
      <w:r w:rsidR="002639F4" w:rsidRPr="00212734">
        <w:rPr>
          <w:rFonts w:asciiTheme="majorHAnsi" w:hAnsiTheme="majorHAnsi" w:cstheme="majorHAnsi"/>
          <w:lang w:val="en-RO"/>
        </w:rPr>
        <w:t>2</w:t>
      </w:r>
      <w:r w:rsidR="002F211F">
        <w:rPr>
          <w:rFonts w:asciiTheme="majorHAnsi" w:hAnsiTheme="majorHAnsi" w:cstheme="majorHAnsi"/>
          <w:lang w:val="en-RO"/>
        </w:rPr>
        <w:t>0</w:t>
      </w:r>
      <w:r w:rsidRPr="00212734">
        <w:rPr>
          <w:rFonts w:asciiTheme="majorHAnsi" w:hAnsiTheme="majorHAnsi" w:cstheme="majorHAnsi"/>
          <w:lang w:val="en-RO"/>
        </w:rPr>
        <w:t>:00, se transmit via e-mail (de către coordonatorul</w:t>
      </w:r>
      <w:r w:rsidR="001F56CE" w:rsidRPr="00212734">
        <w:rPr>
          <w:rFonts w:asciiTheme="majorHAnsi" w:hAnsiTheme="majorHAnsi" w:cstheme="majorHAnsi"/>
          <w:lang w:val="en-RO"/>
        </w:rPr>
        <w:t xml:space="preserve"> taskului</w:t>
      </w:r>
      <w:r w:rsidRPr="00212734">
        <w:rPr>
          <w:rFonts w:asciiTheme="majorHAnsi" w:hAnsiTheme="majorHAnsi" w:cstheme="majorHAnsi"/>
          <w:lang w:val="en-RO"/>
        </w:rPr>
        <w:t xml:space="preserve"> WP</w:t>
      </w:r>
      <w:r w:rsidR="001F56CE" w:rsidRPr="00212734">
        <w:rPr>
          <w:rFonts w:asciiTheme="majorHAnsi" w:hAnsiTheme="majorHAnsi" w:cstheme="majorHAnsi"/>
          <w:lang w:val="en-RO"/>
        </w:rPr>
        <w:t>2.5.3</w:t>
      </w:r>
      <w:r w:rsidRPr="00212734">
        <w:rPr>
          <w:rFonts w:asciiTheme="majorHAnsi" w:hAnsiTheme="majorHAnsi" w:cstheme="majorHAnsi"/>
          <w:lang w:val="en-RO"/>
        </w:rPr>
        <w:t>)</w:t>
      </w:r>
    </w:p>
    <w:p w14:paraId="4A287D59" w14:textId="7DAD6B68" w:rsidR="00654948" w:rsidRPr="00654948" w:rsidRDefault="00654948" w:rsidP="00654948">
      <w:pPr>
        <w:numPr>
          <w:ilvl w:val="0"/>
          <w:numId w:val="19"/>
        </w:numPr>
        <w:jc w:val="both"/>
        <w:rPr>
          <w:rFonts w:asciiTheme="majorHAnsi" w:hAnsiTheme="majorHAnsi" w:cstheme="majorHAnsi"/>
          <w:lang w:val="en-RO"/>
        </w:rPr>
      </w:pPr>
      <w:r w:rsidRPr="00654948">
        <w:rPr>
          <w:rFonts w:asciiTheme="majorHAnsi" w:hAnsiTheme="majorHAnsi" w:cstheme="majorHAnsi"/>
          <w:lang w:val="en-RO"/>
        </w:rPr>
        <w:t xml:space="preserve">Contestații: </w:t>
      </w:r>
      <w:r w:rsidR="002639F4">
        <w:rPr>
          <w:rFonts w:asciiTheme="majorHAnsi" w:hAnsiTheme="majorHAnsi" w:cstheme="majorHAnsi"/>
          <w:lang w:val="en-RO"/>
        </w:rPr>
        <w:t>1 noiembrie</w:t>
      </w:r>
      <w:r w:rsidRPr="00654948">
        <w:rPr>
          <w:rFonts w:asciiTheme="majorHAnsi" w:hAnsiTheme="majorHAnsi" w:cstheme="majorHAnsi"/>
          <w:lang w:val="en-RO"/>
        </w:rPr>
        <w:t xml:space="preserve"> până la ora </w:t>
      </w:r>
      <w:r w:rsidR="002639F4">
        <w:rPr>
          <w:rFonts w:asciiTheme="majorHAnsi" w:hAnsiTheme="majorHAnsi" w:cstheme="majorHAnsi"/>
          <w:lang w:val="en-RO"/>
        </w:rPr>
        <w:t>2</w:t>
      </w:r>
      <w:r w:rsidR="002F211F">
        <w:rPr>
          <w:rFonts w:asciiTheme="majorHAnsi" w:hAnsiTheme="majorHAnsi" w:cstheme="majorHAnsi"/>
          <w:lang w:val="en-RO"/>
        </w:rPr>
        <w:t>0</w:t>
      </w:r>
      <w:r w:rsidRPr="00654948">
        <w:rPr>
          <w:rFonts w:asciiTheme="majorHAnsi" w:hAnsiTheme="majorHAnsi" w:cstheme="majorHAnsi"/>
          <w:lang w:val="en-RO"/>
        </w:rPr>
        <w:t>:00, se transmit via E-mail (unita@e-uvt.ro)</w:t>
      </w:r>
    </w:p>
    <w:p w14:paraId="0E5DA10B" w14:textId="0F7E419A" w:rsidR="00654948" w:rsidRPr="00654948" w:rsidRDefault="00654948" w:rsidP="00654948">
      <w:pPr>
        <w:numPr>
          <w:ilvl w:val="0"/>
          <w:numId w:val="19"/>
        </w:numPr>
        <w:jc w:val="both"/>
        <w:rPr>
          <w:rFonts w:asciiTheme="majorHAnsi" w:hAnsiTheme="majorHAnsi" w:cstheme="majorHAnsi"/>
          <w:lang w:val="en-RO"/>
        </w:rPr>
      </w:pPr>
      <w:r w:rsidRPr="00654948">
        <w:rPr>
          <w:rFonts w:asciiTheme="majorHAnsi" w:hAnsiTheme="majorHAnsi" w:cstheme="majorHAnsi"/>
          <w:lang w:val="en-RO"/>
        </w:rPr>
        <w:lastRenderedPageBreak/>
        <w:t xml:space="preserve">Afișarea rezultatelor finale: </w:t>
      </w:r>
      <w:r w:rsidR="00212734">
        <w:rPr>
          <w:rFonts w:asciiTheme="majorHAnsi" w:hAnsiTheme="majorHAnsi" w:cstheme="majorHAnsi"/>
          <w:lang w:val="en-RO"/>
        </w:rPr>
        <w:t>3</w:t>
      </w:r>
      <w:r w:rsidR="002639F4">
        <w:rPr>
          <w:rFonts w:asciiTheme="majorHAnsi" w:hAnsiTheme="majorHAnsi" w:cstheme="majorHAnsi"/>
          <w:lang w:val="en-RO"/>
        </w:rPr>
        <w:t xml:space="preserve"> noiembrie</w:t>
      </w:r>
      <w:r w:rsidRPr="00654948">
        <w:rPr>
          <w:rFonts w:asciiTheme="majorHAnsi" w:hAnsiTheme="majorHAnsi" w:cstheme="majorHAnsi"/>
          <w:lang w:val="en-RO"/>
        </w:rPr>
        <w:t>, ora 1</w:t>
      </w:r>
      <w:r w:rsidR="00212734">
        <w:rPr>
          <w:rFonts w:asciiTheme="majorHAnsi" w:hAnsiTheme="majorHAnsi" w:cstheme="majorHAnsi"/>
          <w:lang w:val="en-RO"/>
        </w:rPr>
        <w:t>6</w:t>
      </w:r>
      <w:r w:rsidRPr="00654948">
        <w:rPr>
          <w:rFonts w:asciiTheme="majorHAnsi" w:hAnsiTheme="majorHAnsi" w:cstheme="majorHAnsi"/>
          <w:lang w:val="en-RO"/>
        </w:rPr>
        <w:t>:00</w:t>
      </w:r>
    </w:p>
    <w:p w14:paraId="38F7D114" w14:textId="54DC83E7" w:rsidR="00654948" w:rsidRPr="00654948" w:rsidRDefault="00654948" w:rsidP="00654948">
      <w:pPr>
        <w:numPr>
          <w:ilvl w:val="0"/>
          <w:numId w:val="19"/>
        </w:numPr>
        <w:jc w:val="both"/>
        <w:rPr>
          <w:rFonts w:asciiTheme="majorHAnsi" w:hAnsiTheme="majorHAnsi" w:cstheme="majorHAnsi"/>
          <w:lang w:val="en-RO"/>
        </w:rPr>
      </w:pPr>
      <w:r w:rsidRPr="00654948">
        <w:rPr>
          <w:rFonts w:asciiTheme="majorHAnsi" w:hAnsiTheme="majorHAnsi" w:cstheme="majorHAnsi"/>
          <w:lang w:val="en-RO"/>
        </w:rPr>
        <w:t>Termen pentru intrarea în posesia premiilor: două săptămâni de la afișarea rezultatelor finale în cazul premiilor ce const</w:t>
      </w:r>
      <w:r w:rsidR="00D94730">
        <w:rPr>
          <w:rFonts w:asciiTheme="majorHAnsi" w:hAnsiTheme="majorHAnsi" w:cstheme="majorHAnsi"/>
          <w:lang w:val="en-RO"/>
        </w:rPr>
        <w:t>au</w:t>
      </w:r>
      <w:r w:rsidRPr="00654948">
        <w:rPr>
          <w:rFonts w:asciiTheme="majorHAnsi" w:hAnsiTheme="majorHAnsi" w:cstheme="majorHAnsi"/>
          <w:lang w:val="en-RO"/>
        </w:rPr>
        <w:t xml:space="preserve"> din materiale promoționale şi trei săptămâni de la afișarea rezultatelor finale în cazul premiilor în bani.</w:t>
      </w:r>
    </w:p>
    <w:p w14:paraId="161CBAF1" w14:textId="77777777" w:rsidR="00654948" w:rsidRPr="00654948" w:rsidRDefault="00654948" w:rsidP="00654948">
      <w:pPr>
        <w:jc w:val="both"/>
        <w:rPr>
          <w:rFonts w:asciiTheme="majorHAnsi" w:hAnsiTheme="majorHAnsi" w:cstheme="majorHAnsi"/>
          <w:lang w:val="en-RO"/>
        </w:rPr>
      </w:pPr>
    </w:p>
    <w:p w14:paraId="673C7EBF" w14:textId="77777777" w:rsidR="00654948" w:rsidRPr="00654948" w:rsidRDefault="00654948" w:rsidP="00654948">
      <w:pPr>
        <w:jc w:val="both"/>
        <w:rPr>
          <w:rFonts w:asciiTheme="majorHAnsi" w:hAnsiTheme="majorHAnsi" w:cstheme="majorHAnsi"/>
          <w:lang w:val="en-RO"/>
        </w:rPr>
      </w:pPr>
      <w:r w:rsidRPr="00654948">
        <w:rPr>
          <w:rFonts w:asciiTheme="majorHAnsi" w:hAnsiTheme="majorHAnsi" w:cstheme="majorHAnsi"/>
          <w:lang w:val="en-RO"/>
        </w:rPr>
        <w:t xml:space="preserve">Depunerea candidaturilor şi a contestațiilor se va face utilizând adresa de e-mail: </w:t>
      </w:r>
      <w:hyperlink r:id="rId9" w:history="1">
        <w:r w:rsidRPr="00654948">
          <w:rPr>
            <w:rStyle w:val="Hyperlink"/>
            <w:rFonts w:asciiTheme="majorHAnsi" w:hAnsiTheme="majorHAnsi" w:cstheme="majorHAnsi"/>
            <w:lang w:val="en-RO"/>
          </w:rPr>
          <w:t>unita@e-uvt.ro</w:t>
        </w:r>
      </w:hyperlink>
      <w:r w:rsidRPr="00654948">
        <w:rPr>
          <w:rFonts w:asciiTheme="majorHAnsi" w:hAnsiTheme="majorHAnsi" w:cstheme="majorHAnsi"/>
          <w:lang w:val="en-RO"/>
        </w:rPr>
        <w:t>.</w:t>
      </w:r>
    </w:p>
    <w:p w14:paraId="16D7655E" w14:textId="53938402" w:rsidR="00654948" w:rsidRPr="00654948" w:rsidRDefault="00654948" w:rsidP="00654948">
      <w:pPr>
        <w:jc w:val="both"/>
        <w:rPr>
          <w:rFonts w:asciiTheme="majorHAnsi" w:hAnsiTheme="majorHAnsi" w:cstheme="majorHAnsi"/>
          <w:lang w:val="en-RO"/>
        </w:rPr>
      </w:pPr>
      <w:r w:rsidRPr="00654948">
        <w:rPr>
          <w:rFonts w:asciiTheme="majorHAnsi" w:hAnsiTheme="majorHAnsi" w:cstheme="majorHAnsi"/>
          <w:lang w:val="en-RO"/>
        </w:rPr>
        <w:t xml:space="preserve">Comunicarea cu participanții se va asigura prin intermediul </w:t>
      </w:r>
      <w:r w:rsidR="00D94730">
        <w:rPr>
          <w:rFonts w:asciiTheme="majorHAnsi" w:hAnsiTheme="majorHAnsi" w:cstheme="majorHAnsi"/>
          <w:lang w:val="en-RO"/>
        </w:rPr>
        <w:t>coordonatorului taskului 2.5.3.</w:t>
      </w:r>
      <w:r w:rsidRPr="00654948">
        <w:rPr>
          <w:rFonts w:asciiTheme="majorHAnsi" w:hAnsiTheme="majorHAnsi" w:cstheme="majorHAnsi"/>
          <w:lang w:val="en-RO"/>
        </w:rPr>
        <w:t xml:space="preserve"> UNITA UVT.</w:t>
      </w:r>
    </w:p>
    <w:p w14:paraId="605883EA" w14:textId="77777777" w:rsidR="00654948" w:rsidRPr="00654948" w:rsidRDefault="00654948" w:rsidP="00654948">
      <w:pPr>
        <w:jc w:val="both"/>
        <w:rPr>
          <w:rFonts w:asciiTheme="majorHAnsi" w:hAnsiTheme="majorHAnsi" w:cstheme="majorHAnsi"/>
          <w:lang w:val="en-RO"/>
        </w:rPr>
      </w:pPr>
    </w:p>
    <w:p w14:paraId="3EC98DC3" w14:textId="77777777" w:rsidR="00654948" w:rsidRPr="00654948" w:rsidRDefault="00654948" w:rsidP="00654948">
      <w:pPr>
        <w:jc w:val="both"/>
        <w:rPr>
          <w:rFonts w:asciiTheme="majorHAnsi" w:hAnsiTheme="majorHAnsi" w:cstheme="majorHAnsi"/>
          <w:lang w:val="en-RO"/>
        </w:rPr>
      </w:pPr>
    </w:p>
    <w:p w14:paraId="55503EF1" w14:textId="77777777" w:rsidR="00654948" w:rsidRPr="00654948" w:rsidRDefault="00654948" w:rsidP="00654948">
      <w:pPr>
        <w:jc w:val="both"/>
        <w:rPr>
          <w:rFonts w:asciiTheme="majorHAnsi" w:hAnsiTheme="majorHAnsi" w:cstheme="majorHAnsi"/>
          <w:lang w:val="en-RO"/>
        </w:rPr>
      </w:pPr>
      <w:r w:rsidRPr="00654948">
        <w:rPr>
          <w:rFonts w:asciiTheme="majorHAnsi" w:hAnsiTheme="majorHAnsi" w:cstheme="majorHAnsi"/>
          <w:lang w:val="en-RO"/>
        </w:rPr>
        <w:t>Coordonator Office UNITA UVT</w:t>
      </w:r>
    </w:p>
    <w:p w14:paraId="028B79DF" w14:textId="77777777" w:rsidR="00654948" w:rsidRPr="00654948" w:rsidRDefault="00654948" w:rsidP="00654948">
      <w:pPr>
        <w:jc w:val="both"/>
        <w:rPr>
          <w:rFonts w:asciiTheme="majorHAnsi" w:hAnsiTheme="majorHAnsi" w:cstheme="majorHAnsi"/>
          <w:lang w:val="en-RO"/>
        </w:rPr>
      </w:pPr>
      <w:r w:rsidRPr="00654948">
        <w:rPr>
          <w:rFonts w:asciiTheme="majorHAnsi" w:hAnsiTheme="majorHAnsi" w:cstheme="majorHAnsi"/>
          <w:lang w:val="en-RO"/>
        </w:rPr>
        <w:t>Dr. Andra Stan-Dragotesc</w:t>
      </w:r>
    </w:p>
    <w:p w14:paraId="3BCF1D14" w14:textId="77777777" w:rsidR="00654948" w:rsidRPr="00654948" w:rsidRDefault="00654948" w:rsidP="00654948">
      <w:pPr>
        <w:jc w:val="both"/>
        <w:rPr>
          <w:rFonts w:asciiTheme="majorHAnsi" w:hAnsiTheme="majorHAnsi" w:cstheme="majorHAnsi"/>
          <w:lang w:val="en-RO"/>
        </w:rPr>
      </w:pPr>
    </w:p>
    <w:p w14:paraId="139B6389" w14:textId="77777777" w:rsidR="00654948" w:rsidRPr="00654948" w:rsidRDefault="00654948" w:rsidP="00654948">
      <w:pPr>
        <w:jc w:val="both"/>
        <w:rPr>
          <w:rFonts w:asciiTheme="majorHAnsi" w:hAnsiTheme="majorHAnsi" w:cstheme="majorHAnsi"/>
          <w:lang w:val="en-RO"/>
        </w:rPr>
      </w:pPr>
    </w:p>
    <w:p w14:paraId="4B462C07" w14:textId="425C5B80" w:rsidR="00654948" w:rsidRPr="00654948" w:rsidRDefault="00654948" w:rsidP="00654948">
      <w:pPr>
        <w:jc w:val="both"/>
        <w:rPr>
          <w:rFonts w:asciiTheme="majorHAnsi" w:hAnsiTheme="majorHAnsi" w:cstheme="majorHAnsi"/>
          <w:lang w:val="en-RO"/>
        </w:rPr>
      </w:pPr>
      <w:r w:rsidRPr="00654948">
        <w:rPr>
          <w:rFonts w:asciiTheme="majorHAnsi" w:hAnsiTheme="majorHAnsi" w:cstheme="majorHAnsi"/>
          <w:lang w:val="en-RO"/>
        </w:rPr>
        <w:t>Coordonator</w:t>
      </w:r>
      <w:r w:rsidR="001F56CE" w:rsidRPr="001F56CE">
        <w:rPr>
          <w:rFonts w:asciiTheme="majorHAnsi" w:hAnsiTheme="majorHAnsi" w:cstheme="majorHAnsi"/>
          <w:lang w:val="en-RO"/>
        </w:rPr>
        <w:t xml:space="preserve"> task 2.5.3.</w:t>
      </w:r>
      <w:r w:rsidRPr="00654948">
        <w:rPr>
          <w:rFonts w:asciiTheme="majorHAnsi" w:hAnsiTheme="majorHAnsi" w:cstheme="majorHAnsi"/>
          <w:lang w:val="en-RO"/>
        </w:rPr>
        <w:t xml:space="preserve"> UNITA UVT</w:t>
      </w:r>
    </w:p>
    <w:p w14:paraId="5E13D74B" w14:textId="3E45D553" w:rsidR="00654948" w:rsidRPr="00654948" w:rsidRDefault="001F56CE" w:rsidP="00654948">
      <w:pPr>
        <w:jc w:val="both"/>
        <w:rPr>
          <w:rFonts w:asciiTheme="majorHAnsi" w:hAnsiTheme="majorHAnsi" w:cstheme="majorHAnsi"/>
          <w:lang w:val="en-RO"/>
        </w:rPr>
      </w:pPr>
      <w:r w:rsidRPr="001F56CE">
        <w:rPr>
          <w:rFonts w:asciiTheme="majorHAnsi" w:hAnsiTheme="majorHAnsi" w:cstheme="majorHAnsi"/>
          <w:lang w:val="en-RO"/>
        </w:rPr>
        <w:t>Lect. dr. Corina Turșie</w:t>
      </w:r>
    </w:p>
    <w:p w14:paraId="3A372E6A" w14:textId="77777777" w:rsidR="00654948" w:rsidRPr="00654948" w:rsidRDefault="00654948" w:rsidP="00654948">
      <w:pPr>
        <w:jc w:val="both"/>
        <w:rPr>
          <w:rFonts w:asciiTheme="majorHAnsi" w:hAnsiTheme="majorHAnsi" w:cstheme="majorHAnsi"/>
          <w:lang w:val="en-RO"/>
        </w:rPr>
      </w:pPr>
    </w:p>
    <w:p w14:paraId="4B598469" w14:textId="77777777" w:rsidR="00654948" w:rsidRPr="001F56CE" w:rsidRDefault="00654948">
      <w:pPr>
        <w:jc w:val="both"/>
        <w:rPr>
          <w:rFonts w:asciiTheme="majorHAnsi" w:hAnsiTheme="majorHAnsi" w:cstheme="majorHAnsi"/>
          <w:lang w:val="en-RO"/>
        </w:rPr>
      </w:pPr>
    </w:p>
    <w:sectPr w:rsidR="00654948" w:rsidRPr="001F56CE">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CB573A" w14:textId="77777777" w:rsidR="0099016A" w:rsidRDefault="0099016A">
      <w:r>
        <w:separator/>
      </w:r>
    </w:p>
  </w:endnote>
  <w:endnote w:type="continuationSeparator" w:id="0">
    <w:p w14:paraId="0C961B90" w14:textId="77777777" w:rsidR="0099016A" w:rsidRDefault="0099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354CC" w14:textId="77777777" w:rsidR="00282FB4" w:rsidRDefault="00282F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EC584" w14:textId="77777777" w:rsidR="00282FB4" w:rsidRDefault="00000000">
    <w:pPr>
      <w:pStyle w:val="Footer"/>
    </w:pPr>
    <w:r>
      <w:rPr>
        <w:iCs/>
        <w:noProof/>
        <w:lang w:val="fr-FR" w:eastAsia="fr-FR"/>
      </w:rPr>
      <mc:AlternateContent>
        <mc:Choice Requires="wpg">
          <w:drawing>
            <wp:anchor distT="0" distB="0" distL="114300" distR="114300" simplePos="0" relativeHeight="251662336" behindDoc="0" locked="0" layoutInCell="1" allowOverlap="1" wp14:anchorId="0DBB9B18" wp14:editId="713999FE">
              <wp:simplePos x="0" y="0"/>
              <wp:positionH relativeFrom="margin">
                <wp:posOffset>3933190</wp:posOffset>
              </wp:positionH>
              <wp:positionV relativeFrom="paragraph">
                <wp:posOffset>-20955</wp:posOffset>
              </wp:positionV>
              <wp:extent cx="1894687" cy="417899"/>
              <wp:effectExtent l="0" t="0" r="0" b="1270"/>
              <wp:wrapNone/>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
                      <a:stretch/>
                    </pic:blipFill>
                    <pic:spPr bwMode="auto">
                      <a:xfrm>
                        <a:off x="0" y="0"/>
                        <a:ext cx="1894687" cy="417899"/>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51662336;o:allowoverlap:true;o:allowincell:true;mso-position-horizontal-relative:margin;margin-left:309.70pt;mso-position-horizontal:absolute;mso-position-vertical-relative:text;margin-top:-1.65pt;mso-position-vertical:absolute;width:149.19pt;height:32.91pt;mso-wrap-distance-left:9.00pt;mso-wrap-distance-top:0.00pt;mso-wrap-distance-right:9.00pt;mso-wrap-distance-bottom:0.00pt;z-index:1;" stroked="f">
              <v:imagedata r:id="rId2" o:title=""/>
              <o:lock v:ext="edit" rotation="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CAE81" w14:textId="77777777" w:rsidR="00282FB4" w:rsidRDefault="00282F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00B079" w14:textId="77777777" w:rsidR="0099016A" w:rsidRDefault="0099016A">
      <w:r>
        <w:separator/>
      </w:r>
    </w:p>
  </w:footnote>
  <w:footnote w:type="continuationSeparator" w:id="0">
    <w:p w14:paraId="0C55F2B4" w14:textId="77777777" w:rsidR="0099016A" w:rsidRDefault="0099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17D5C" w14:textId="77777777" w:rsidR="00282FB4" w:rsidRDefault="00282F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B6054" w14:textId="77777777" w:rsidR="00282FB4" w:rsidRDefault="00000000">
    <w:pPr>
      <w:pStyle w:val="Header"/>
    </w:pPr>
    <w:r>
      <w:rPr>
        <w:noProof/>
        <w:lang w:val="fr-FR" w:eastAsia="fr-FR"/>
      </w:rPr>
      <mc:AlternateContent>
        <mc:Choice Requires="wpg">
          <w:drawing>
            <wp:anchor distT="0" distB="0" distL="114300" distR="114300" simplePos="0" relativeHeight="251660288" behindDoc="0" locked="0" layoutInCell="1" allowOverlap="1" wp14:anchorId="5DF43B31" wp14:editId="7D8FB910">
              <wp:simplePos x="0" y="0"/>
              <wp:positionH relativeFrom="margin">
                <wp:align>left</wp:align>
              </wp:positionH>
              <wp:positionV relativeFrom="paragraph">
                <wp:posOffset>5715</wp:posOffset>
              </wp:positionV>
              <wp:extent cx="1065655" cy="885825"/>
              <wp:effectExtent l="0" t="0" r="1270" b="0"/>
              <wp:wrapNone/>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
                      <a:stretch/>
                    </pic:blipFill>
                    <pic:spPr bwMode="auto">
                      <a:xfrm>
                        <a:off x="0" y="0"/>
                        <a:ext cx="1065655" cy="88582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60288;o:allowoverlap:true;o:allowincell:true;mso-position-horizontal-relative:margin;mso-position-horizontal:left;mso-position-vertical-relative:text;margin-top:0.45pt;mso-position-vertical:absolute;width:83.91pt;height:69.75pt;mso-wrap-distance-left:9.00pt;mso-wrap-distance-top:0.00pt;mso-wrap-distance-right:9.00pt;mso-wrap-distance-bottom:0.00pt;z-index:1;" stroked="f">
              <v:imagedata r:id="rId2" o:title=""/>
              <o:lock v:ext="edit" rotation="t"/>
            </v:shape>
          </w:pict>
        </mc:Fallback>
      </mc:AlternateContent>
    </w:r>
  </w:p>
  <w:p w14:paraId="716B50A7" w14:textId="77777777" w:rsidR="00282FB4" w:rsidRDefault="00282FB4">
    <w:pPr>
      <w:pStyle w:val="Header"/>
    </w:pPr>
  </w:p>
  <w:p w14:paraId="3D020437" w14:textId="77777777" w:rsidR="00282FB4" w:rsidRDefault="00282FB4">
    <w:pPr>
      <w:pStyle w:val="Header"/>
    </w:pPr>
  </w:p>
  <w:p w14:paraId="11687B0A" w14:textId="77777777" w:rsidR="00282FB4" w:rsidRDefault="00282FB4">
    <w:pPr>
      <w:pStyle w:val="Header"/>
    </w:pPr>
  </w:p>
  <w:p w14:paraId="7044E5ED" w14:textId="77777777" w:rsidR="00282FB4" w:rsidRDefault="00282FB4">
    <w:pPr>
      <w:pStyle w:val="Header"/>
    </w:pPr>
  </w:p>
  <w:p w14:paraId="1E35B740" w14:textId="77777777" w:rsidR="00282FB4" w:rsidRDefault="00282FB4">
    <w:pPr>
      <w:pStyle w:val="Header"/>
    </w:pPr>
  </w:p>
  <w:p w14:paraId="0DC3D95C" w14:textId="77777777" w:rsidR="00282FB4" w:rsidRDefault="00282FB4">
    <w:pPr>
      <w:pStyle w:val="Header"/>
    </w:pPr>
  </w:p>
  <w:p w14:paraId="2D76605C" w14:textId="77777777" w:rsidR="00282FB4" w:rsidRDefault="00282F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313B1" w14:textId="77777777" w:rsidR="00282FB4" w:rsidRDefault="00282F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7095D"/>
    <w:multiLevelType w:val="multilevel"/>
    <w:tmpl w:val="E0FCA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29449B"/>
    <w:multiLevelType w:val="multilevel"/>
    <w:tmpl w:val="7F66E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4D3893"/>
    <w:multiLevelType w:val="multilevel"/>
    <w:tmpl w:val="2D4881CC"/>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3" w15:restartNumberingAfterBreak="0">
    <w:nsid w:val="18B4752E"/>
    <w:multiLevelType w:val="multilevel"/>
    <w:tmpl w:val="8DAA1D0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E31218"/>
    <w:multiLevelType w:val="multilevel"/>
    <w:tmpl w:val="B0EAA650"/>
    <w:lvl w:ilvl="0">
      <w:start w:val="7"/>
      <w:numFmt w:val="bullet"/>
      <w:lvlText w:val="-"/>
      <w:lvlJc w:val="left"/>
      <w:pPr>
        <w:ind w:left="1068" w:hanging="360"/>
      </w:pPr>
      <w:rPr>
        <w:rFonts w:ascii="Trebuchet MS" w:eastAsia="Times New Roman" w:hAnsi="Trebuchet MS" w:cs="Times New Roman"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5" w15:restartNumberingAfterBreak="0">
    <w:nsid w:val="29E44926"/>
    <w:multiLevelType w:val="multilevel"/>
    <w:tmpl w:val="D6503346"/>
    <w:lvl w:ilvl="0">
      <w:start w:val="1"/>
      <w:numFmt w:val="decimal"/>
      <w:lvlText w:val="%1."/>
      <w:lvlJc w:val="left"/>
      <w:pPr>
        <w:ind w:left="720" w:hanging="360"/>
      </w:pPr>
      <w:rPr>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E4018C1"/>
    <w:multiLevelType w:val="multilevel"/>
    <w:tmpl w:val="98A43D22"/>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7" w15:restartNumberingAfterBreak="0">
    <w:nsid w:val="373C432E"/>
    <w:multiLevelType w:val="multilevel"/>
    <w:tmpl w:val="DBB0A69C"/>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1A734E7"/>
    <w:multiLevelType w:val="multilevel"/>
    <w:tmpl w:val="81CCFC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7564323"/>
    <w:multiLevelType w:val="multilevel"/>
    <w:tmpl w:val="CE902A5E"/>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B6743CD"/>
    <w:multiLevelType w:val="multilevel"/>
    <w:tmpl w:val="A3685854"/>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5C3B0D3F"/>
    <w:multiLevelType w:val="multilevel"/>
    <w:tmpl w:val="AABEBC92"/>
    <w:lvl w:ilvl="0">
      <w:start w:val="1"/>
      <w:numFmt w:val="upperRoman"/>
      <w:lvlText w:val="%1."/>
      <w:lvlJc w:val="righ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 w15:restartNumberingAfterBreak="0">
    <w:nsid w:val="61EB330A"/>
    <w:multiLevelType w:val="multilevel"/>
    <w:tmpl w:val="7B90C4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6B62AA5"/>
    <w:multiLevelType w:val="multilevel"/>
    <w:tmpl w:val="4CB88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0A56D0"/>
    <w:multiLevelType w:val="multilevel"/>
    <w:tmpl w:val="3E48DD2C"/>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F68429E"/>
    <w:multiLevelType w:val="multilevel"/>
    <w:tmpl w:val="E05CDCC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73DE6F06"/>
    <w:multiLevelType w:val="multilevel"/>
    <w:tmpl w:val="EF88DA96"/>
    <w:lvl w:ilvl="0">
      <w:start w:val="1"/>
      <w:numFmt w:val="upperRoman"/>
      <w:lvlText w:val="%1."/>
      <w:lvlJc w:val="left"/>
      <w:pPr>
        <w:ind w:left="1428" w:hanging="72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7" w15:restartNumberingAfterBreak="0">
    <w:nsid w:val="745A7302"/>
    <w:multiLevelType w:val="multilevel"/>
    <w:tmpl w:val="D38079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7CD7119D"/>
    <w:multiLevelType w:val="multilevel"/>
    <w:tmpl w:val="C39E346A"/>
    <w:lvl w:ilvl="0">
      <w:start w:val="1"/>
      <w:numFmt w:val="upperRoman"/>
      <w:lvlText w:val="%1."/>
      <w:lvlJc w:val="righ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16cid:durableId="296957150">
    <w:abstractNumId w:val="15"/>
  </w:num>
  <w:num w:numId="2" w16cid:durableId="557591109">
    <w:abstractNumId w:val="2"/>
  </w:num>
  <w:num w:numId="3" w16cid:durableId="258177959">
    <w:abstractNumId w:val="17"/>
  </w:num>
  <w:num w:numId="4" w16cid:durableId="1474056494">
    <w:abstractNumId w:val="6"/>
  </w:num>
  <w:num w:numId="5" w16cid:durableId="1680234195">
    <w:abstractNumId w:val="12"/>
  </w:num>
  <w:num w:numId="6" w16cid:durableId="1786580307">
    <w:abstractNumId w:val="8"/>
  </w:num>
  <w:num w:numId="7" w16cid:durableId="1362894500">
    <w:abstractNumId w:val="7"/>
  </w:num>
  <w:num w:numId="8" w16cid:durableId="1977178085">
    <w:abstractNumId w:val="9"/>
  </w:num>
  <w:num w:numId="9" w16cid:durableId="230581586">
    <w:abstractNumId w:val="5"/>
  </w:num>
  <w:num w:numId="10" w16cid:durableId="2065136353">
    <w:abstractNumId w:val="10"/>
  </w:num>
  <w:num w:numId="11" w16cid:durableId="1546527080">
    <w:abstractNumId w:val="14"/>
  </w:num>
  <w:num w:numId="12" w16cid:durableId="1412043499">
    <w:abstractNumId w:val="3"/>
  </w:num>
  <w:num w:numId="13" w16cid:durableId="2086340863">
    <w:abstractNumId w:val="11"/>
  </w:num>
  <w:num w:numId="14" w16cid:durableId="2133595530">
    <w:abstractNumId w:val="16"/>
  </w:num>
  <w:num w:numId="15" w16cid:durableId="741802433">
    <w:abstractNumId w:val="18"/>
  </w:num>
  <w:num w:numId="16" w16cid:durableId="1197277213">
    <w:abstractNumId w:val="4"/>
  </w:num>
  <w:num w:numId="17" w16cid:durableId="1322463087">
    <w:abstractNumId w:val="1"/>
  </w:num>
  <w:num w:numId="18" w16cid:durableId="840393716">
    <w:abstractNumId w:val="0"/>
  </w:num>
  <w:num w:numId="19" w16cid:durableId="8314877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FB4"/>
    <w:rsid w:val="00017450"/>
    <w:rsid w:val="000B4BA8"/>
    <w:rsid w:val="001626C4"/>
    <w:rsid w:val="001F11F7"/>
    <w:rsid w:val="001F56CE"/>
    <w:rsid w:val="00212734"/>
    <w:rsid w:val="002639F4"/>
    <w:rsid w:val="00280E96"/>
    <w:rsid w:val="00282FB4"/>
    <w:rsid w:val="002A232C"/>
    <w:rsid w:val="002C72B7"/>
    <w:rsid w:val="002F211F"/>
    <w:rsid w:val="00335AA5"/>
    <w:rsid w:val="00376FB9"/>
    <w:rsid w:val="004275EF"/>
    <w:rsid w:val="004A4E73"/>
    <w:rsid w:val="004B57C6"/>
    <w:rsid w:val="00514D4C"/>
    <w:rsid w:val="005936EB"/>
    <w:rsid w:val="005A0B82"/>
    <w:rsid w:val="00654948"/>
    <w:rsid w:val="00670973"/>
    <w:rsid w:val="00677640"/>
    <w:rsid w:val="00685A01"/>
    <w:rsid w:val="006D026A"/>
    <w:rsid w:val="00750BDB"/>
    <w:rsid w:val="007F520C"/>
    <w:rsid w:val="00822C38"/>
    <w:rsid w:val="008A1CE1"/>
    <w:rsid w:val="009231E7"/>
    <w:rsid w:val="0095450A"/>
    <w:rsid w:val="0099016A"/>
    <w:rsid w:val="00BB39FF"/>
    <w:rsid w:val="00BD4DD9"/>
    <w:rsid w:val="00BE26B5"/>
    <w:rsid w:val="00C05778"/>
    <w:rsid w:val="00C478FE"/>
    <w:rsid w:val="00C506F4"/>
    <w:rsid w:val="00CB70EA"/>
    <w:rsid w:val="00CF0332"/>
    <w:rsid w:val="00D5506E"/>
    <w:rsid w:val="00D94730"/>
    <w:rsid w:val="00EB4738"/>
    <w:rsid w:val="00F10610"/>
    <w:rsid w:val="00FD6F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B0215"/>
  <w15:docId w15:val="{4F205859-BC90-FD43-86EC-B2AB2012C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eastAsia="es-ES_tradnl"/>
    </w:rPr>
  </w:style>
  <w:style w:type="paragraph" w:styleId="Heading1">
    <w:name w:val="heading 1"/>
    <w:basedOn w:val="Normal"/>
    <w:next w:val="Normal"/>
    <w:link w:val="Heading1Char"/>
    <w:uiPriority w:val="9"/>
    <w:qFormat/>
    <w:pPr>
      <w:keepNext/>
      <w:keepLines/>
      <w:spacing w:before="480" w:after="200"/>
      <w:outlineLvl w:val="0"/>
    </w:pPr>
    <w:rPr>
      <w:rFonts w:ascii="Arial" w:eastAsia="Arial" w:hAnsi="Arial" w:cs="Arial"/>
      <w:sz w:val="40"/>
      <w:szCs w:val="40"/>
    </w:rPr>
  </w:style>
  <w:style w:type="paragraph" w:styleId="Heading2">
    <w:name w:val="heading 2"/>
    <w:basedOn w:val="Normal"/>
    <w:link w:val="Heading2Char1"/>
    <w:uiPriority w:val="9"/>
    <w:qFormat/>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ascii="Arial" w:eastAsia="Arial" w:hAnsi="Arial" w:cs="Arial"/>
      <w:b/>
      <w:bCs/>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sz w:val="22"/>
      <w:szCs w:val="22"/>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sz w:val="22"/>
      <w:szCs w:val="22"/>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sz w:val="22"/>
      <w:szCs w:val="22"/>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Pr>
      <w:i/>
      <w:iCs/>
      <w:color w:val="365F91" w:themeColor="accent1" w:themeShade="BF"/>
    </w:rPr>
  </w:style>
  <w:style w:type="character" w:styleId="IntenseReference">
    <w:name w:val="Intense Reference"/>
    <w:basedOn w:val="DefaultParagraphFont"/>
    <w:uiPriority w:val="32"/>
    <w:qFormat/>
    <w:rPr>
      <w:b/>
      <w:bCs/>
      <w:smallCaps/>
      <w:color w:val="365F91" w:themeColor="accent1" w:themeShade="BF"/>
      <w:spacing w:val="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NoSpacing">
    <w:name w:val="No Spacing"/>
    <w:uiPriority w:val="1"/>
    <w:qFormat/>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ridTable6Colou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ridTable7Colou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Table6Colou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Table7Colou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rPr>
      <w:color w:val="404040"/>
      <w:sz w:val="20"/>
      <w:szCs w:val="20"/>
      <w:lang w:val="en-RO" w:eastAsia="en-GB"/>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sz w:val="20"/>
      <w:szCs w:val="20"/>
      <w:lang w:val="en-RO" w:eastAsia="en-GB"/>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rPr>
      <w:color w:val="404040"/>
      <w:sz w:val="20"/>
      <w:szCs w:val="20"/>
      <w:lang w:val="en-RO" w:eastAsia="en-GB"/>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rPr>
      <w:color w:val="404040"/>
      <w:sz w:val="20"/>
      <w:szCs w:val="20"/>
      <w:lang w:val="en-RO" w:eastAsia="en-GB"/>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rPr>
      <w:color w:val="404040"/>
      <w:sz w:val="20"/>
      <w:szCs w:val="20"/>
      <w:lang w:val="en-RO" w:eastAsia="en-GB"/>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rPr>
      <w:color w:val="404040"/>
      <w:sz w:val="20"/>
      <w:szCs w:val="20"/>
      <w:lang w:val="en-RO" w:eastAsia="en-GB"/>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rPr>
      <w:color w:val="404040"/>
      <w:sz w:val="20"/>
      <w:szCs w:val="20"/>
      <w:lang w:val="en-RO" w:eastAsia="en-GB"/>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rPr>
      <w:color w:val="404040"/>
      <w:sz w:val="20"/>
      <w:szCs w:val="20"/>
      <w:lang w:val="en-RO" w:eastAsia="en-GB"/>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sz w:val="20"/>
      <w:szCs w:val="20"/>
      <w:lang w:val="en-RO" w:eastAsia="en-GB"/>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rPr>
      <w:color w:val="404040"/>
      <w:sz w:val="20"/>
      <w:szCs w:val="20"/>
      <w:lang w:val="en-RO" w:eastAsia="en-GB"/>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rPr>
      <w:color w:val="404040"/>
      <w:sz w:val="20"/>
      <w:szCs w:val="20"/>
      <w:lang w:val="en-RO" w:eastAsia="en-GB"/>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rPr>
      <w:color w:val="404040"/>
      <w:sz w:val="20"/>
      <w:szCs w:val="20"/>
      <w:lang w:val="en-RO" w:eastAsia="en-GB"/>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rPr>
      <w:color w:val="404040"/>
      <w:sz w:val="20"/>
      <w:szCs w:val="20"/>
      <w:lang w:val="en-RO" w:eastAsia="en-GB"/>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rPr>
      <w:color w:val="404040"/>
      <w:sz w:val="20"/>
      <w:szCs w:val="20"/>
      <w:lang w:val="en-RO" w:eastAsia="en-GB"/>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ootnoteText">
    <w:name w:val="footnote text"/>
    <w:basedOn w:val="Normal"/>
    <w:link w:val="FootnoteTextChar"/>
    <w:uiPriority w:val="99"/>
    <w:semiHidden/>
    <w:unhideWhenUsed/>
    <w:pPr>
      <w:spacing w:after="40"/>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style>
  <w:style w:type="paragraph" w:styleId="ListParagraph">
    <w:name w:val="List Paragraph"/>
    <w:basedOn w:val="Normal"/>
    <w:uiPriority w:val="34"/>
    <w:qFormat/>
    <w:pPr>
      <w:spacing w:after="200"/>
      <w:ind w:left="720"/>
      <w:contextualSpacing/>
    </w:pPr>
    <w:rPr>
      <w:sz w:val="20"/>
      <w:szCs w:val="20"/>
      <w:lang w:eastAsia="es-ES"/>
    </w:rPr>
  </w:style>
  <w:style w:type="paragraph" w:styleId="Header">
    <w:name w:val="header"/>
    <w:basedOn w:val="Normal"/>
    <w:link w:val="HeaderChar1"/>
    <w:uiPriority w:val="99"/>
    <w:unhideWhenUsed/>
    <w:pPr>
      <w:tabs>
        <w:tab w:val="center" w:pos="4536"/>
        <w:tab w:val="right" w:pos="9072"/>
      </w:tabs>
    </w:pPr>
    <w:rPr>
      <w:sz w:val="20"/>
      <w:szCs w:val="20"/>
      <w:lang w:eastAsia="es-ES"/>
    </w:rPr>
  </w:style>
  <w:style w:type="character" w:customStyle="1" w:styleId="HeaderChar1">
    <w:name w:val="Header Char1"/>
    <w:basedOn w:val="DefaultParagraphFont"/>
    <w:link w:val="Header"/>
    <w:uiPriority w:val="99"/>
    <w:rPr>
      <w:rFonts w:ascii="Times New Roman" w:eastAsia="Times New Roman" w:hAnsi="Times New Roman" w:cs="Times New Roman"/>
      <w:sz w:val="20"/>
      <w:szCs w:val="20"/>
      <w:lang w:val="es-ES"/>
    </w:rPr>
  </w:style>
  <w:style w:type="character" w:styleId="Hyperlink">
    <w:name w:val="Hyperlink"/>
    <w:basedOn w:val="DefaultParagraphFont"/>
    <w:uiPriority w:val="99"/>
    <w:unhideWhenUsed/>
    <w:rPr>
      <w:color w:val="0000FF"/>
      <w:u w:val="single"/>
    </w:rPr>
  </w:style>
  <w:style w:type="paragraph" w:styleId="BalloonText">
    <w:name w:val="Balloon Text"/>
    <w:basedOn w:val="Normal"/>
    <w:link w:val="BalloonTextChar"/>
    <w:uiPriority w:val="99"/>
    <w:semiHidden/>
    <w:unhideWhenUsed/>
    <w:rPr>
      <w:rFonts w:ascii="Lucida Grande" w:hAnsi="Lucida Grande"/>
      <w:sz w:val="18"/>
      <w:szCs w:val="18"/>
    </w:rPr>
  </w:style>
  <w:style w:type="character" w:customStyle="1" w:styleId="BalloonTextChar">
    <w:name w:val="Balloon Text Char"/>
    <w:basedOn w:val="DefaultParagraphFont"/>
    <w:link w:val="BalloonText"/>
    <w:uiPriority w:val="99"/>
    <w:semiHidden/>
    <w:rPr>
      <w:rFonts w:ascii="Lucida Grande" w:eastAsia="Times New Roman" w:hAnsi="Lucida Grande" w:cs="Times New Roman"/>
      <w:sz w:val="18"/>
      <w:szCs w:val="18"/>
      <w:lang w:val="es-ES"/>
    </w:rPr>
  </w:style>
  <w:style w:type="character" w:customStyle="1" w:styleId="jlqj4b">
    <w:name w:val="jlqj4b"/>
    <w:basedOn w:val="DefaultParagraphFont"/>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pPr>
    <w:rPr>
      <w:sz w:val="20"/>
      <w:szCs w:val="20"/>
      <w:lang w:eastAsia="es-ES"/>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s-E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es-ES"/>
    </w:rPr>
  </w:style>
  <w:style w:type="paragraph" w:styleId="Revision">
    <w:name w:val="Revision"/>
    <w:hidden/>
    <w:uiPriority w:val="99"/>
    <w:semiHidden/>
    <w:rPr>
      <w:rFonts w:ascii="Times New Roman" w:eastAsia="Times New Roman" w:hAnsi="Times New Roman" w:cs="Times New Roman"/>
      <w:sz w:val="20"/>
      <w:szCs w:val="20"/>
      <w:lang w:val="es-ES"/>
    </w:rPr>
  </w:style>
  <w:style w:type="character" w:customStyle="1" w:styleId="Heading2Char1">
    <w:name w:val="Heading 2 Char1"/>
    <w:basedOn w:val="DefaultParagraphFont"/>
    <w:link w:val="Heading2"/>
    <w:uiPriority w:val="9"/>
    <w:rPr>
      <w:rFonts w:ascii="Times New Roman" w:eastAsia="Times New Roman" w:hAnsi="Times New Roman" w:cs="Times New Roman"/>
      <w:b/>
      <w:bCs/>
      <w:sz w:val="36"/>
      <w:szCs w:val="36"/>
      <w:lang w:val="es-ES" w:eastAsia="es-ES_tradnl"/>
    </w:rPr>
  </w:style>
  <w:style w:type="paragraph" w:styleId="Footer">
    <w:name w:val="footer"/>
    <w:basedOn w:val="Normal"/>
    <w:link w:val="FooterChar1"/>
    <w:uiPriority w:val="99"/>
    <w:unhideWhenUsed/>
    <w:pPr>
      <w:tabs>
        <w:tab w:val="center" w:pos="4536"/>
        <w:tab w:val="right" w:pos="9072"/>
      </w:tabs>
    </w:pPr>
  </w:style>
  <w:style w:type="character" w:customStyle="1" w:styleId="FooterChar1">
    <w:name w:val="Footer Char1"/>
    <w:basedOn w:val="DefaultParagraphFont"/>
    <w:link w:val="Footer"/>
    <w:uiPriority w:val="99"/>
    <w:rPr>
      <w:rFonts w:ascii="Times New Roman" w:eastAsia="Times New Roman" w:hAnsi="Times New Roman" w:cs="Times New Roman"/>
      <w:lang w:val="es-ES" w:eastAsia="es-ES_tradnl"/>
    </w:rPr>
  </w:style>
  <w:style w:type="character" w:customStyle="1" w:styleId="Mentionnonrsolue1">
    <w:name w:val="Mention non résolue1"/>
    <w:basedOn w:val="DefaultParagraphFont"/>
    <w:uiPriority w:val="99"/>
    <w:semiHidden/>
    <w:unhideWhenUsed/>
    <w:rPr>
      <w:color w:val="605E5C"/>
      <w:shd w:val="clear" w:color="auto" w:fill="E1DFDD"/>
    </w:rPr>
  </w:style>
  <w:style w:type="paragraph" w:customStyle="1" w:styleId="western">
    <w:name w:val="western"/>
    <w:basedOn w:val="Normal"/>
    <w:pPr>
      <w:spacing w:before="100" w:beforeAutospacing="1" w:after="144" w:line="276" w:lineRule="auto"/>
    </w:pPr>
    <w:rPr>
      <w:color w:val="000000"/>
      <w:lang w:val="fr-FR" w:eastAsia="fr-FR"/>
    </w:rPr>
  </w:style>
  <w:style w:type="paragraph" w:styleId="HTMLPreformatted">
    <w:name w:val="HTML Preformatted"/>
    <w:basedOn w:val="Normal"/>
    <w:link w:val="HTMLPreformattedChar"/>
    <w:uiPriority w:val="99"/>
    <w:semiHidden/>
    <w:unhideWhenUsed/>
    <w:rsid w:val="001626C4"/>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1626C4"/>
    <w:rPr>
      <w:rFonts w:ascii="Consolas" w:eastAsia="Times New Roman" w:hAnsi="Consolas" w:cs="Consolas"/>
      <w:sz w:val="20"/>
      <w:szCs w:val="20"/>
      <w:lang w:val="es-ES" w:eastAsia="es-ES_tradnl"/>
    </w:rPr>
  </w:style>
  <w:style w:type="character" w:styleId="UnresolvedMention">
    <w:name w:val="Unresolved Mention"/>
    <w:basedOn w:val="DefaultParagraphFont"/>
    <w:uiPriority w:val="99"/>
    <w:semiHidden/>
    <w:unhideWhenUsed/>
    <w:rsid w:val="001626C4"/>
    <w:rPr>
      <w:color w:val="605E5C"/>
      <w:shd w:val="clear" w:color="auto" w:fill="E1DFDD"/>
    </w:rPr>
  </w:style>
  <w:style w:type="paragraph" w:styleId="NormalWeb">
    <w:name w:val="Normal (Web)"/>
    <w:basedOn w:val="Normal"/>
    <w:uiPriority w:val="99"/>
    <w:semiHidden/>
    <w:unhideWhenUsed/>
    <w:rsid w:val="00750B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27195">
      <w:bodyDiv w:val="1"/>
      <w:marLeft w:val="0"/>
      <w:marRight w:val="0"/>
      <w:marTop w:val="0"/>
      <w:marBottom w:val="0"/>
      <w:divBdr>
        <w:top w:val="none" w:sz="0" w:space="0" w:color="auto"/>
        <w:left w:val="none" w:sz="0" w:space="0" w:color="auto"/>
        <w:bottom w:val="none" w:sz="0" w:space="0" w:color="auto"/>
        <w:right w:val="none" w:sz="0" w:space="0" w:color="auto"/>
      </w:divBdr>
    </w:div>
    <w:div w:id="46997022">
      <w:bodyDiv w:val="1"/>
      <w:marLeft w:val="0"/>
      <w:marRight w:val="0"/>
      <w:marTop w:val="0"/>
      <w:marBottom w:val="0"/>
      <w:divBdr>
        <w:top w:val="none" w:sz="0" w:space="0" w:color="auto"/>
        <w:left w:val="none" w:sz="0" w:space="0" w:color="auto"/>
        <w:bottom w:val="none" w:sz="0" w:space="0" w:color="auto"/>
        <w:right w:val="none" w:sz="0" w:space="0" w:color="auto"/>
      </w:divBdr>
    </w:div>
    <w:div w:id="157155848">
      <w:bodyDiv w:val="1"/>
      <w:marLeft w:val="0"/>
      <w:marRight w:val="0"/>
      <w:marTop w:val="0"/>
      <w:marBottom w:val="0"/>
      <w:divBdr>
        <w:top w:val="none" w:sz="0" w:space="0" w:color="auto"/>
        <w:left w:val="none" w:sz="0" w:space="0" w:color="auto"/>
        <w:bottom w:val="none" w:sz="0" w:space="0" w:color="auto"/>
        <w:right w:val="none" w:sz="0" w:space="0" w:color="auto"/>
      </w:divBdr>
    </w:div>
    <w:div w:id="205337374">
      <w:bodyDiv w:val="1"/>
      <w:marLeft w:val="0"/>
      <w:marRight w:val="0"/>
      <w:marTop w:val="0"/>
      <w:marBottom w:val="0"/>
      <w:divBdr>
        <w:top w:val="none" w:sz="0" w:space="0" w:color="auto"/>
        <w:left w:val="none" w:sz="0" w:space="0" w:color="auto"/>
        <w:bottom w:val="none" w:sz="0" w:space="0" w:color="auto"/>
        <w:right w:val="none" w:sz="0" w:space="0" w:color="auto"/>
      </w:divBdr>
    </w:div>
    <w:div w:id="322860408">
      <w:bodyDiv w:val="1"/>
      <w:marLeft w:val="0"/>
      <w:marRight w:val="0"/>
      <w:marTop w:val="0"/>
      <w:marBottom w:val="0"/>
      <w:divBdr>
        <w:top w:val="none" w:sz="0" w:space="0" w:color="auto"/>
        <w:left w:val="none" w:sz="0" w:space="0" w:color="auto"/>
        <w:bottom w:val="none" w:sz="0" w:space="0" w:color="auto"/>
        <w:right w:val="none" w:sz="0" w:space="0" w:color="auto"/>
      </w:divBdr>
    </w:div>
    <w:div w:id="387916971">
      <w:bodyDiv w:val="1"/>
      <w:marLeft w:val="0"/>
      <w:marRight w:val="0"/>
      <w:marTop w:val="0"/>
      <w:marBottom w:val="0"/>
      <w:divBdr>
        <w:top w:val="none" w:sz="0" w:space="0" w:color="auto"/>
        <w:left w:val="none" w:sz="0" w:space="0" w:color="auto"/>
        <w:bottom w:val="none" w:sz="0" w:space="0" w:color="auto"/>
        <w:right w:val="none" w:sz="0" w:space="0" w:color="auto"/>
      </w:divBdr>
    </w:div>
    <w:div w:id="480582893">
      <w:bodyDiv w:val="1"/>
      <w:marLeft w:val="0"/>
      <w:marRight w:val="0"/>
      <w:marTop w:val="0"/>
      <w:marBottom w:val="0"/>
      <w:divBdr>
        <w:top w:val="none" w:sz="0" w:space="0" w:color="auto"/>
        <w:left w:val="none" w:sz="0" w:space="0" w:color="auto"/>
        <w:bottom w:val="none" w:sz="0" w:space="0" w:color="auto"/>
        <w:right w:val="none" w:sz="0" w:space="0" w:color="auto"/>
      </w:divBdr>
    </w:div>
    <w:div w:id="526715533">
      <w:bodyDiv w:val="1"/>
      <w:marLeft w:val="0"/>
      <w:marRight w:val="0"/>
      <w:marTop w:val="0"/>
      <w:marBottom w:val="0"/>
      <w:divBdr>
        <w:top w:val="none" w:sz="0" w:space="0" w:color="auto"/>
        <w:left w:val="none" w:sz="0" w:space="0" w:color="auto"/>
        <w:bottom w:val="none" w:sz="0" w:space="0" w:color="auto"/>
        <w:right w:val="none" w:sz="0" w:space="0" w:color="auto"/>
      </w:divBdr>
    </w:div>
    <w:div w:id="798837904">
      <w:bodyDiv w:val="1"/>
      <w:marLeft w:val="0"/>
      <w:marRight w:val="0"/>
      <w:marTop w:val="0"/>
      <w:marBottom w:val="0"/>
      <w:divBdr>
        <w:top w:val="none" w:sz="0" w:space="0" w:color="auto"/>
        <w:left w:val="none" w:sz="0" w:space="0" w:color="auto"/>
        <w:bottom w:val="none" w:sz="0" w:space="0" w:color="auto"/>
        <w:right w:val="none" w:sz="0" w:space="0" w:color="auto"/>
      </w:divBdr>
    </w:div>
    <w:div w:id="832334871">
      <w:bodyDiv w:val="1"/>
      <w:marLeft w:val="0"/>
      <w:marRight w:val="0"/>
      <w:marTop w:val="0"/>
      <w:marBottom w:val="0"/>
      <w:divBdr>
        <w:top w:val="none" w:sz="0" w:space="0" w:color="auto"/>
        <w:left w:val="none" w:sz="0" w:space="0" w:color="auto"/>
        <w:bottom w:val="none" w:sz="0" w:space="0" w:color="auto"/>
        <w:right w:val="none" w:sz="0" w:space="0" w:color="auto"/>
      </w:divBdr>
    </w:div>
    <w:div w:id="859125090">
      <w:bodyDiv w:val="1"/>
      <w:marLeft w:val="0"/>
      <w:marRight w:val="0"/>
      <w:marTop w:val="0"/>
      <w:marBottom w:val="0"/>
      <w:divBdr>
        <w:top w:val="none" w:sz="0" w:space="0" w:color="auto"/>
        <w:left w:val="none" w:sz="0" w:space="0" w:color="auto"/>
        <w:bottom w:val="none" w:sz="0" w:space="0" w:color="auto"/>
        <w:right w:val="none" w:sz="0" w:space="0" w:color="auto"/>
      </w:divBdr>
    </w:div>
    <w:div w:id="929659426">
      <w:bodyDiv w:val="1"/>
      <w:marLeft w:val="0"/>
      <w:marRight w:val="0"/>
      <w:marTop w:val="0"/>
      <w:marBottom w:val="0"/>
      <w:divBdr>
        <w:top w:val="none" w:sz="0" w:space="0" w:color="auto"/>
        <w:left w:val="none" w:sz="0" w:space="0" w:color="auto"/>
        <w:bottom w:val="none" w:sz="0" w:space="0" w:color="auto"/>
        <w:right w:val="none" w:sz="0" w:space="0" w:color="auto"/>
      </w:divBdr>
    </w:div>
    <w:div w:id="1016032348">
      <w:bodyDiv w:val="1"/>
      <w:marLeft w:val="0"/>
      <w:marRight w:val="0"/>
      <w:marTop w:val="0"/>
      <w:marBottom w:val="0"/>
      <w:divBdr>
        <w:top w:val="none" w:sz="0" w:space="0" w:color="auto"/>
        <w:left w:val="none" w:sz="0" w:space="0" w:color="auto"/>
        <w:bottom w:val="none" w:sz="0" w:space="0" w:color="auto"/>
        <w:right w:val="none" w:sz="0" w:space="0" w:color="auto"/>
      </w:divBdr>
    </w:div>
    <w:div w:id="1075198662">
      <w:bodyDiv w:val="1"/>
      <w:marLeft w:val="0"/>
      <w:marRight w:val="0"/>
      <w:marTop w:val="0"/>
      <w:marBottom w:val="0"/>
      <w:divBdr>
        <w:top w:val="none" w:sz="0" w:space="0" w:color="auto"/>
        <w:left w:val="none" w:sz="0" w:space="0" w:color="auto"/>
        <w:bottom w:val="none" w:sz="0" w:space="0" w:color="auto"/>
        <w:right w:val="none" w:sz="0" w:space="0" w:color="auto"/>
      </w:divBdr>
    </w:div>
    <w:div w:id="1205023221">
      <w:bodyDiv w:val="1"/>
      <w:marLeft w:val="0"/>
      <w:marRight w:val="0"/>
      <w:marTop w:val="0"/>
      <w:marBottom w:val="0"/>
      <w:divBdr>
        <w:top w:val="none" w:sz="0" w:space="0" w:color="auto"/>
        <w:left w:val="none" w:sz="0" w:space="0" w:color="auto"/>
        <w:bottom w:val="none" w:sz="0" w:space="0" w:color="auto"/>
        <w:right w:val="none" w:sz="0" w:space="0" w:color="auto"/>
      </w:divBdr>
    </w:div>
    <w:div w:id="1354378325">
      <w:bodyDiv w:val="1"/>
      <w:marLeft w:val="0"/>
      <w:marRight w:val="0"/>
      <w:marTop w:val="0"/>
      <w:marBottom w:val="0"/>
      <w:divBdr>
        <w:top w:val="none" w:sz="0" w:space="0" w:color="auto"/>
        <w:left w:val="none" w:sz="0" w:space="0" w:color="auto"/>
        <w:bottom w:val="none" w:sz="0" w:space="0" w:color="auto"/>
        <w:right w:val="none" w:sz="0" w:space="0" w:color="auto"/>
      </w:divBdr>
    </w:div>
    <w:div w:id="1404522841">
      <w:bodyDiv w:val="1"/>
      <w:marLeft w:val="0"/>
      <w:marRight w:val="0"/>
      <w:marTop w:val="0"/>
      <w:marBottom w:val="0"/>
      <w:divBdr>
        <w:top w:val="none" w:sz="0" w:space="0" w:color="auto"/>
        <w:left w:val="none" w:sz="0" w:space="0" w:color="auto"/>
        <w:bottom w:val="none" w:sz="0" w:space="0" w:color="auto"/>
        <w:right w:val="none" w:sz="0" w:space="0" w:color="auto"/>
      </w:divBdr>
    </w:div>
    <w:div w:id="1425808545">
      <w:bodyDiv w:val="1"/>
      <w:marLeft w:val="0"/>
      <w:marRight w:val="0"/>
      <w:marTop w:val="0"/>
      <w:marBottom w:val="0"/>
      <w:divBdr>
        <w:top w:val="none" w:sz="0" w:space="0" w:color="auto"/>
        <w:left w:val="none" w:sz="0" w:space="0" w:color="auto"/>
        <w:bottom w:val="none" w:sz="0" w:space="0" w:color="auto"/>
        <w:right w:val="none" w:sz="0" w:space="0" w:color="auto"/>
      </w:divBdr>
    </w:div>
    <w:div w:id="1495535542">
      <w:bodyDiv w:val="1"/>
      <w:marLeft w:val="0"/>
      <w:marRight w:val="0"/>
      <w:marTop w:val="0"/>
      <w:marBottom w:val="0"/>
      <w:divBdr>
        <w:top w:val="none" w:sz="0" w:space="0" w:color="auto"/>
        <w:left w:val="none" w:sz="0" w:space="0" w:color="auto"/>
        <w:bottom w:val="none" w:sz="0" w:space="0" w:color="auto"/>
        <w:right w:val="none" w:sz="0" w:space="0" w:color="auto"/>
      </w:divBdr>
    </w:div>
    <w:div w:id="1514999844">
      <w:bodyDiv w:val="1"/>
      <w:marLeft w:val="0"/>
      <w:marRight w:val="0"/>
      <w:marTop w:val="0"/>
      <w:marBottom w:val="0"/>
      <w:divBdr>
        <w:top w:val="none" w:sz="0" w:space="0" w:color="auto"/>
        <w:left w:val="none" w:sz="0" w:space="0" w:color="auto"/>
        <w:bottom w:val="none" w:sz="0" w:space="0" w:color="auto"/>
        <w:right w:val="none" w:sz="0" w:space="0" w:color="auto"/>
      </w:divBdr>
    </w:div>
    <w:div w:id="1653365415">
      <w:bodyDiv w:val="1"/>
      <w:marLeft w:val="0"/>
      <w:marRight w:val="0"/>
      <w:marTop w:val="0"/>
      <w:marBottom w:val="0"/>
      <w:divBdr>
        <w:top w:val="none" w:sz="0" w:space="0" w:color="auto"/>
        <w:left w:val="none" w:sz="0" w:space="0" w:color="auto"/>
        <w:bottom w:val="none" w:sz="0" w:space="0" w:color="auto"/>
        <w:right w:val="none" w:sz="0" w:space="0" w:color="auto"/>
      </w:divBdr>
    </w:div>
    <w:div w:id="1675259443">
      <w:bodyDiv w:val="1"/>
      <w:marLeft w:val="0"/>
      <w:marRight w:val="0"/>
      <w:marTop w:val="0"/>
      <w:marBottom w:val="0"/>
      <w:divBdr>
        <w:top w:val="none" w:sz="0" w:space="0" w:color="auto"/>
        <w:left w:val="none" w:sz="0" w:space="0" w:color="auto"/>
        <w:bottom w:val="none" w:sz="0" w:space="0" w:color="auto"/>
        <w:right w:val="none" w:sz="0" w:space="0" w:color="auto"/>
      </w:divBdr>
    </w:div>
    <w:div w:id="1676878118">
      <w:bodyDiv w:val="1"/>
      <w:marLeft w:val="0"/>
      <w:marRight w:val="0"/>
      <w:marTop w:val="0"/>
      <w:marBottom w:val="0"/>
      <w:divBdr>
        <w:top w:val="none" w:sz="0" w:space="0" w:color="auto"/>
        <w:left w:val="none" w:sz="0" w:space="0" w:color="auto"/>
        <w:bottom w:val="none" w:sz="0" w:space="0" w:color="auto"/>
        <w:right w:val="none" w:sz="0" w:space="0" w:color="auto"/>
      </w:divBdr>
    </w:div>
    <w:div w:id="1846244136">
      <w:bodyDiv w:val="1"/>
      <w:marLeft w:val="0"/>
      <w:marRight w:val="0"/>
      <w:marTop w:val="0"/>
      <w:marBottom w:val="0"/>
      <w:divBdr>
        <w:top w:val="none" w:sz="0" w:space="0" w:color="auto"/>
        <w:left w:val="none" w:sz="0" w:space="0" w:color="auto"/>
        <w:bottom w:val="none" w:sz="0" w:space="0" w:color="auto"/>
        <w:right w:val="none" w:sz="0" w:space="0" w:color="auto"/>
      </w:divBdr>
    </w:div>
    <w:div w:id="2048941821">
      <w:bodyDiv w:val="1"/>
      <w:marLeft w:val="0"/>
      <w:marRight w:val="0"/>
      <w:marTop w:val="0"/>
      <w:marBottom w:val="0"/>
      <w:divBdr>
        <w:top w:val="none" w:sz="0" w:space="0" w:color="auto"/>
        <w:left w:val="none" w:sz="0" w:space="0" w:color="auto"/>
        <w:bottom w:val="none" w:sz="0" w:space="0" w:color="auto"/>
        <w:right w:val="none" w:sz="0" w:space="0" w:color="auto"/>
      </w:divBdr>
    </w:div>
    <w:div w:id="2127386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eet.google.com/njz-hurj-no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unita@e-uvt.ro"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unita@e-uvt.ro"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1189</Words>
  <Characters>6782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UPPA</Company>
  <LinksUpToDate>false</LinksUpToDate>
  <CharactersWithSpaces>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ssalinas</dc:creator>
  <cp:lastModifiedBy>T C</cp:lastModifiedBy>
  <cp:revision>5</cp:revision>
  <dcterms:created xsi:type="dcterms:W3CDTF">2025-09-23T09:45:00Z</dcterms:created>
  <dcterms:modified xsi:type="dcterms:W3CDTF">2025-10-27T07:59:00Z</dcterms:modified>
</cp:coreProperties>
</file>